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精英公考主讲教师介绍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spacing w:line="360" w:lineRule="auto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学校一直秉承“用心做教育、用爱做管理”办学宗旨，在多年教学实践中，逐步建立起强大的教学管理及师资团队。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数资主讲杨老师</w:t>
      </w:r>
      <w:r>
        <w:rPr>
          <w:rFonts w:hint="eastAsia"/>
          <w:sz w:val="30"/>
          <w:szCs w:val="30"/>
          <w:lang w:val="en-US" w:eastAsia="zh-CN"/>
        </w:rPr>
        <w:t>，毕业于哈尔滨师范大学数学系，对于数量关系、资料分析有深刻的理解及独到见解，从事公务员课程教学辅导12年，具有丰富的教学和指导经验，熟悉历年考试规律及题型，能在短期内帮助学员提升实战能力和成绩。讲课严谨、细致、耐心，方法独特，课堂气氛</w:t>
      </w:r>
      <w:r>
        <w:rPr>
          <w:rFonts w:hint="eastAsia"/>
          <w:sz w:val="30"/>
          <w:szCs w:val="30"/>
          <w:lang w:val="en-US" w:eastAsia="zh-CN"/>
        </w:rPr>
        <w:t>活跃，师生关系融洽。学生都喜欢称她丹姐。从师她的学员资料分析专项都很厉害，一般测试15题，正确数都在14及以上，基本不丢分。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逻辑主讲王老师</w:t>
      </w:r>
      <w:r>
        <w:rPr>
          <w:rFonts w:hint="eastAsia"/>
          <w:sz w:val="30"/>
          <w:szCs w:val="30"/>
          <w:lang w:val="en-US" w:eastAsia="zh-CN"/>
        </w:rPr>
        <w:t>，毕业于哈尔滨工程大学，逻辑学研究生，从2008年一直从事公务员考试判断推理模块的教学工作，授课思路敏捷，能准确把握考点，对学员认真负责，深受学员好评。听过王老师的学员都反应，王老师真是科班出身，对问题理解到位，敬业专业，经常给学生加上课、加强训练，课后同学有什么问题，老师都及时通过微信给与解答。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言语理解与表达主讲黄老师</w:t>
      </w:r>
      <w:r>
        <w:rPr>
          <w:rFonts w:hint="eastAsia"/>
          <w:sz w:val="30"/>
          <w:szCs w:val="30"/>
          <w:lang w:val="en-US" w:eastAsia="zh-CN"/>
        </w:rPr>
        <w:t>，黄老师专业理论功底深厚，讲课富有激情，</w:t>
      </w:r>
      <w:r>
        <w:rPr>
          <w:rFonts w:hint="eastAsia"/>
          <w:sz w:val="30"/>
          <w:szCs w:val="30"/>
          <w:lang w:val="en-US" w:eastAsia="zh-CN"/>
        </w:rPr>
        <w:t>气场十足，有吸引力，授课重点突出、条理清晰、易于学生理解和掌握，</w:t>
      </w:r>
      <w:r>
        <w:rPr>
          <w:rFonts w:hint="eastAsia"/>
          <w:sz w:val="30"/>
          <w:szCs w:val="30"/>
          <w:lang w:val="en-US" w:eastAsia="zh-CN"/>
        </w:rPr>
        <w:t>教学效果显著。课下能够与学生有良好沟通，在学习和生活方面都积极给与学生指导和帮助，是学生的良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师益友。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申论主讲王老师，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毕业于</w:t>
      </w:r>
      <w:r>
        <w:rPr>
          <w:rFonts w:hint="eastAsia"/>
          <w:sz w:val="30"/>
          <w:szCs w:val="30"/>
          <w:lang w:val="en-US" w:eastAsia="zh-CN"/>
        </w:rPr>
        <w:t>中国人民公安大学，是申论与面试研究与辅导专家，学术研究带头人，从教12年，对申论考试各类题型理解深入，见解独到。题目讲解清晰透彻，易于学员掌握，将理解与传授完美结合，让学员分数有质的提升。同时</w:t>
      </w:r>
      <w:r>
        <w:rPr>
          <w:rFonts w:hint="default"/>
          <w:sz w:val="30"/>
          <w:szCs w:val="30"/>
          <w:lang w:val="en-US"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也充分关注学生的个性化思考</w:t>
      </w:r>
      <w:r>
        <w:rPr>
          <w:rFonts w:hint="default"/>
          <w:sz w:val="30"/>
          <w:szCs w:val="30"/>
          <w:lang w:val="en-US"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根据不同的学生给出相应的指导意见</w:t>
      </w:r>
      <w:r>
        <w:rPr>
          <w:rFonts w:hint="default"/>
          <w:sz w:val="30"/>
          <w:szCs w:val="30"/>
          <w:lang w:val="en-US" w:eastAsia="zh-Hans"/>
        </w:rPr>
        <w:t>。</w:t>
      </w:r>
      <w:r>
        <w:rPr>
          <w:rFonts w:hint="eastAsia"/>
          <w:sz w:val="30"/>
          <w:szCs w:val="30"/>
          <w:lang w:val="en-US" w:eastAsia="zh-CN"/>
        </w:rPr>
        <w:t>王老师知识储备丰厚，授课学术性与幽默型兼具，所教弟子遍布全国各级政府机关中。是深受学员信赖的实力派老师。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90751"/>
    <w:rsid w:val="011E5EF4"/>
    <w:rsid w:val="06FC0E82"/>
    <w:rsid w:val="089B03BE"/>
    <w:rsid w:val="1F811C64"/>
    <w:rsid w:val="35FF09D6"/>
    <w:rsid w:val="38C64D24"/>
    <w:rsid w:val="42B27735"/>
    <w:rsid w:val="43090751"/>
    <w:rsid w:val="44476729"/>
    <w:rsid w:val="6067590B"/>
    <w:rsid w:val="674A1F08"/>
    <w:rsid w:val="6CC63B2C"/>
    <w:rsid w:val="6D40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665</Characters>
  <Lines>0</Lines>
  <Paragraphs>0</Paragraphs>
  <TotalTime>7</TotalTime>
  <ScaleCrop>false</ScaleCrop>
  <LinksUpToDate>false</LinksUpToDate>
  <CharactersWithSpaces>665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2022-04-26T06:02:00Z</dcterms:created>
  <dc:creator>test</dc:creator>
  <cp:lastModifiedBy>test</cp:lastModifiedBy>
  <dcterms:modified xsi:type="dcterms:W3CDTF">2022-04-27T01:44:55Z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6915A919E77D47AE97696C8E908A9D11</vt:lpwstr>
  </property>
</Properties>
</file>