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176" w:rsidRDefault="00310E56" w:rsidP="00310E56">
      <w:pPr>
        <w:spacing w:line="400" w:lineRule="exact"/>
        <w:jc w:val="center"/>
        <w:rPr>
          <w:b/>
          <w:sz w:val="30"/>
          <w:szCs w:val="30"/>
        </w:rPr>
      </w:pPr>
      <w:r w:rsidRPr="00310E56">
        <w:rPr>
          <w:b/>
          <w:sz w:val="30"/>
          <w:szCs w:val="30"/>
        </w:rPr>
        <w:t>2019年全国硕士研究考试政治真题及解析</w:t>
      </w:r>
    </w:p>
    <w:p w:rsidR="00310E56" w:rsidRPr="00310E56" w:rsidRDefault="00310E56" w:rsidP="00310E56">
      <w:pPr>
        <w:spacing w:line="400" w:lineRule="exact"/>
        <w:jc w:val="center"/>
        <w:rPr>
          <w:rStyle w:val="a4"/>
          <w:rFonts w:hint="eastAsia"/>
          <w:b w:val="0"/>
          <w:bCs w:val="0"/>
          <w:sz w:val="30"/>
          <w:szCs w:val="30"/>
        </w:rPr>
      </w:pPr>
    </w:p>
    <w:p w:rsidR="00170453" w:rsidRPr="00EA007C" w:rsidRDefault="00170453" w:rsidP="00A16176">
      <w:pPr>
        <w:pStyle w:val="a3"/>
        <w:spacing w:before="0" w:beforeAutospacing="0" w:after="0" w:afterAutospacing="0" w:line="400" w:lineRule="exact"/>
        <w:ind w:firstLineChars="200" w:firstLine="422"/>
        <w:jc w:val="both"/>
        <w:rPr>
          <w:rFonts w:ascii="黑体" w:eastAsia="黑体" w:hAnsi="黑体"/>
          <w:color w:val="333333"/>
          <w:sz w:val="21"/>
          <w:szCs w:val="21"/>
        </w:rPr>
      </w:pPr>
      <w:r w:rsidRPr="00EA007C">
        <w:rPr>
          <w:rStyle w:val="a4"/>
          <w:rFonts w:ascii="黑体" w:eastAsia="黑体" w:hAnsi="黑体" w:hint="eastAsia"/>
          <w:color w:val="333333"/>
          <w:sz w:val="21"/>
          <w:szCs w:val="21"/>
        </w:rPr>
        <w:t>一、单项选择题：1～16小题，每小题1分，共16分。下列每题给出的四个选项中，只有一个选项是符合题目要求的。</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1.【题干】马克思和恩格斯始终站在世界无产阶级革命的前沿，他们的一生都在为推翻旧世界，建立新世界而奋斗。马克思和恩格斯建立的第一个无产阶级政党是(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A.共产主义者同盟</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B.正义者同盟</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C.工人国际</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D.共产国际</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【答案】A</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【解析】识记类知识点。马克思、恩格斯于1847年创建的共产主义者同盟，是世界上第一个无产阶级政党。故本题的正确答案是A。</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2.【题干】“</w:t>
      </w:r>
      <w:proofErr w:type="gramStart"/>
      <w:r w:rsidRPr="00761BA3">
        <w:rPr>
          <w:rFonts w:hint="eastAsia"/>
          <w:color w:val="333333"/>
          <w:sz w:val="21"/>
          <w:szCs w:val="21"/>
        </w:rPr>
        <w:t>橘</w:t>
      </w:r>
      <w:proofErr w:type="gramEnd"/>
      <w:r w:rsidRPr="00761BA3">
        <w:rPr>
          <w:rFonts w:hint="eastAsia"/>
          <w:color w:val="333333"/>
          <w:sz w:val="21"/>
          <w:szCs w:val="21"/>
        </w:rPr>
        <w:t>生淮南则为橘，生于淮北则为</w:t>
      </w:r>
      <w:proofErr w:type="gramStart"/>
      <w:r w:rsidRPr="00761BA3">
        <w:rPr>
          <w:rFonts w:hint="eastAsia"/>
          <w:color w:val="333333"/>
          <w:sz w:val="21"/>
          <w:szCs w:val="21"/>
        </w:rPr>
        <w:t>枳</w:t>
      </w:r>
      <w:proofErr w:type="gramEnd"/>
      <w:r w:rsidRPr="00761BA3">
        <w:rPr>
          <w:rFonts w:hint="eastAsia"/>
          <w:color w:val="333333"/>
          <w:sz w:val="21"/>
          <w:szCs w:val="21"/>
        </w:rPr>
        <w:t>，叶徒相似，其实味不同，所以然者何”“</w:t>
      </w:r>
      <w:proofErr w:type="gramStart"/>
      <w:r w:rsidRPr="00761BA3">
        <w:rPr>
          <w:rFonts w:hint="eastAsia"/>
          <w:color w:val="333333"/>
          <w:sz w:val="21"/>
          <w:szCs w:val="21"/>
        </w:rPr>
        <w:t>橘</w:t>
      </w:r>
      <w:proofErr w:type="gramEnd"/>
      <w:r w:rsidRPr="00761BA3">
        <w:rPr>
          <w:rFonts w:hint="eastAsia"/>
          <w:color w:val="333333"/>
          <w:sz w:val="21"/>
          <w:szCs w:val="21"/>
        </w:rPr>
        <w:t>逾淮为</w:t>
      </w:r>
      <w:proofErr w:type="gramStart"/>
      <w:r w:rsidRPr="00761BA3">
        <w:rPr>
          <w:rFonts w:hint="eastAsia"/>
          <w:color w:val="333333"/>
          <w:sz w:val="21"/>
          <w:szCs w:val="21"/>
        </w:rPr>
        <w:t>枳</w:t>
      </w:r>
      <w:proofErr w:type="gramEnd"/>
      <w:r w:rsidRPr="00761BA3">
        <w:rPr>
          <w:rFonts w:hint="eastAsia"/>
          <w:color w:val="333333"/>
          <w:sz w:val="21"/>
          <w:szCs w:val="21"/>
        </w:rPr>
        <w:t>”说明了(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A.事物的发展变化，以时间地点和条件为转移</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B.事物的普遍联系是通过中介来实现的</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C.任何具体事物都是普遍联系之间的一个网结</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D.事物的变化和发展是一个过程</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【答案】A</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【解析】本题考查的是发展的知识点。题干说</w:t>
      </w:r>
      <w:proofErr w:type="gramStart"/>
      <w:r w:rsidRPr="00761BA3">
        <w:rPr>
          <w:rFonts w:hint="eastAsia"/>
          <w:color w:val="333333"/>
          <w:sz w:val="21"/>
          <w:szCs w:val="21"/>
        </w:rPr>
        <w:t>橘</w:t>
      </w:r>
      <w:proofErr w:type="gramEnd"/>
      <w:r w:rsidRPr="00761BA3">
        <w:rPr>
          <w:rFonts w:hint="eastAsia"/>
          <w:color w:val="333333"/>
          <w:sz w:val="21"/>
          <w:szCs w:val="21"/>
        </w:rPr>
        <w:t>逾淮为</w:t>
      </w:r>
      <w:proofErr w:type="gramStart"/>
      <w:r w:rsidRPr="00761BA3">
        <w:rPr>
          <w:rFonts w:hint="eastAsia"/>
          <w:color w:val="333333"/>
          <w:sz w:val="21"/>
          <w:szCs w:val="21"/>
        </w:rPr>
        <w:t>枳</w:t>
      </w:r>
      <w:proofErr w:type="gramEnd"/>
      <w:r w:rsidRPr="00761BA3">
        <w:rPr>
          <w:rFonts w:hint="eastAsia"/>
          <w:color w:val="333333"/>
          <w:sz w:val="21"/>
          <w:szCs w:val="21"/>
        </w:rPr>
        <w:t>发生这个变化的原因是水土发生了变化。故本题的正确答案是A。</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3.【题干】马克思指出，判断一个变革时代不能以该时代的意识为依据，相反，这个意识必须从物质生活的矛盾中去解释。这里的“物质生活的矛盾”从根本上说是(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A.社会生产力与生产关系的现存冲突</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B.经济基础与上层建筑的现存冲突</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C.人类社会与自然界的现存冲突</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D.社会存在与社会意识的现存冲突</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【答案】A</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【解析】本题考查的是唯物史观相关知识点。题干说物质生活的矛盾即排除B、D。物质生活的矛盾即生产力和生产关系的矛盾。故正确答案为A。</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lastRenderedPageBreak/>
        <w:t xml:space="preserve">　　4.【题干】在以私有制为基础的商品经济中，商品生产者的私人劳动生产的产品是否与社会的需求相适应，作为具体劳动的有用性质能否为村会所承认，商品的使用价值和价值之间的矛盾能否得到解决，决定着商品生产者的命运。以私有制为基础的商品经济的基本矛盾是(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A.使用价值和价值之间的矛盾</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B.私人劳动和社会劳动的矛盾</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C.具体劳动和抽象劳动的矛盾</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D.脑力劳动和体力劳动的矛盾</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【答案】B</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本题考查的是以私有制为基础的商品经济的基本矛盾知识点。在以私有制为基础的商品经济中，商品生产者的劳动具有二重性，既是具有社会性质的社会劳动，又是具有私人性质的私人劳动。故本题正确答案是B。</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5.【题干】习近平新时代中国特色社会主义思想是对马克思列宁主义、毛泽东思想、邓小平理论、“三个代表”重要思想、科学发展观的继承和发展，是马克思主义中国化最新理论成果，是党和人民实践经验和集体智慧的结品，是中国特色社会主义理论体系的重要组成部分，是全党全国人民为实现中华民族伟大复兴而奋斗的行动指南。这一思想的核心要义是(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A.推进马克思主义中国化时代化大众化</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B.坚持以经济建设为中心</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C.坚持和发展中国特色社会主义</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D.实现社会主义现代化</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【答案】C</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本题考查的知识点是习近平新时代中国特色社会主义思想的核心要义。坚持和发展中国特色社会主义，是改革开放以来我们党全部理论和实践的鲜明主题，也是习近平新时代中国社会主义思想的核心要义。故本题的正确答案是C。</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6.【题干】党的十八大以来，为了更好适应我国国家安全面临的新形势新任务，实现国家长治久安，我们党明确提出了总体国家安全观。总体国家安全观的宗旨是(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A.政治安全</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B.经济安全</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C.人民安全</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D.军事、文化、社会安全</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【答案】C</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lastRenderedPageBreak/>
        <w:t xml:space="preserve">　　【解析】本题考查的知识点是总体国家安全观。总体国家安全观是指坚持国家利益至上，以人民安全为宗旨，以政治安全为根本，以经济安全为基础，以军事、文化、社会安全为保障，以促进国际安全为依托，维护各领域国家安全，构建国家安全体系，走中国特色国家安全道路。A</w:t>
      </w:r>
      <w:proofErr w:type="gramStart"/>
      <w:r w:rsidRPr="00761BA3">
        <w:rPr>
          <w:rFonts w:hint="eastAsia"/>
          <w:color w:val="333333"/>
          <w:sz w:val="21"/>
          <w:szCs w:val="21"/>
        </w:rPr>
        <w:t>项政治</w:t>
      </w:r>
      <w:proofErr w:type="gramEnd"/>
      <w:r w:rsidRPr="00761BA3">
        <w:rPr>
          <w:rFonts w:hint="eastAsia"/>
          <w:color w:val="333333"/>
          <w:sz w:val="21"/>
          <w:szCs w:val="21"/>
        </w:rPr>
        <w:t>安全是根本，故排除。B</w:t>
      </w:r>
      <w:proofErr w:type="gramStart"/>
      <w:r w:rsidRPr="00761BA3">
        <w:rPr>
          <w:rFonts w:hint="eastAsia"/>
          <w:color w:val="333333"/>
          <w:sz w:val="21"/>
          <w:szCs w:val="21"/>
        </w:rPr>
        <w:t>项经济</w:t>
      </w:r>
      <w:proofErr w:type="gramEnd"/>
      <w:r w:rsidRPr="00761BA3">
        <w:rPr>
          <w:rFonts w:hint="eastAsia"/>
          <w:color w:val="333333"/>
          <w:sz w:val="21"/>
          <w:szCs w:val="21"/>
        </w:rPr>
        <w:t>安全是基础，故排除。D项军事、文化、社会安全是保障，故排除。因此，本题的正确答案是C项。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7.【题干】高度重视和不断加强党的自身建设，是中国共产党从小到大、由弱到强，从挫折中奋起，在战胜困难中不断成熟的一大法宝，也是党领导的伟大事业不断取得胜利的根本保证。中国特色社会主义进入新时代，党的建设的根本方针是(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A.全面加强党的执政本领</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B.坚持党要管党、全面从严治党</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C.坚持解放思想、改革创新</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D.全面推进党的政治建设</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【答案】B</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【解析】本题考查的知识点是新时代党的建设的根本方针。“坚持党要管党、全面从严治党”是新时代党的建设的根本方针。“全面”是基础。“严”是关键。“治”是要害。因此，本题的正确答案是B项。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8.【题干】党的十九大提出实施乡村振兴战略，是以习近平同志为核心的党中央</w:t>
      </w:r>
      <w:proofErr w:type="gramStart"/>
      <w:r w:rsidRPr="00761BA3">
        <w:rPr>
          <w:rFonts w:hint="eastAsia"/>
          <w:color w:val="333333"/>
          <w:sz w:val="21"/>
          <w:szCs w:val="21"/>
        </w:rPr>
        <w:t>着眼党</w:t>
      </w:r>
      <w:proofErr w:type="gramEnd"/>
      <w:r w:rsidRPr="00761BA3">
        <w:rPr>
          <w:rFonts w:hint="eastAsia"/>
          <w:color w:val="333333"/>
          <w:sz w:val="21"/>
          <w:szCs w:val="21"/>
        </w:rPr>
        <w:t>和国家事业全局，深刻把握现代化建设规律和城乡关系变化特征，顺应亿万农民对美好生活的向往，对“三农”工作</w:t>
      </w:r>
      <w:proofErr w:type="gramStart"/>
      <w:r w:rsidRPr="00761BA3">
        <w:rPr>
          <w:rFonts w:hint="eastAsia"/>
          <w:color w:val="333333"/>
          <w:sz w:val="21"/>
          <w:szCs w:val="21"/>
        </w:rPr>
        <w:t>作出</w:t>
      </w:r>
      <w:proofErr w:type="gramEnd"/>
      <w:r w:rsidRPr="00761BA3">
        <w:rPr>
          <w:rFonts w:hint="eastAsia"/>
          <w:color w:val="333333"/>
          <w:sz w:val="21"/>
          <w:szCs w:val="21"/>
        </w:rPr>
        <w:t>的重大决策部署，是新时代做好“三农”工作的总抓手。实施乡村振兴战略的根本目的是(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A.确保国家粮食安全</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B.建立新型土地承包关系</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C.转移农村富余劳动力</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D.推进农业农村现代化</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【答案】D</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本题考查的知识点是乡村振兴战略的根本目的。习近平总书记在党的十九大报告中指出：“要坚持农业农村优先发展，按照产业兴旺、生态宜居、乡风文明、治理有效、生活富裕的总要求，建立健全城乡融合发展体制机制和政策体系，加快推进农业农村现代化。”这段话是对乡村振兴战略的内涵高度概括。其中，“加快推进农业农村现代化”是实施乡村振兴战略的目标，“坚持农业农村优先发展”是实施乡村振兴战略的指导思想，“产业兴旺、生态宜居、乡风文明、治理有效、生活富裕”是实施乡村振兴战略的总要求，或者总的工作思路，</w:t>
      </w:r>
      <w:r w:rsidRPr="00761BA3">
        <w:rPr>
          <w:rFonts w:hint="eastAsia"/>
          <w:color w:val="333333"/>
          <w:sz w:val="21"/>
          <w:szCs w:val="21"/>
        </w:rPr>
        <w:lastRenderedPageBreak/>
        <w:t>“建立健全城乡融合发展体制机制和政策体系”是讲从体制机制创新方面如何确保乡村振兴战略的实施。因此，本题的正确答案是D项。</w:t>
      </w:r>
    </w:p>
    <w:p w:rsidR="00170453" w:rsidRPr="00761BA3" w:rsidRDefault="00170453" w:rsidP="00A16176">
      <w:pPr>
        <w:pStyle w:val="a3"/>
        <w:spacing w:before="0" w:beforeAutospacing="0" w:after="0" w:afterAutospacing="0" w:line="400" w:lineRule="exact"/>
        <w:ind w:firstLineChars="200" w:firstLine="420"/>
        <w:jc w:val="both"/>
        <w:rPr>
          <w:color w:val="333333"/>
          <w:sz w:val="21"/>
          <w:szCs w:val="21"/>
        </w:rPr>
      </w:pPr>
      <w:r w:rsidRPr="00761BA3">
        <w:rPr>
          <w:rFonts w:hint="eastAsia"/>
          <w:color w:val="333333"/>
          <w:sz w:val="21"/>
          <w:szCs w:val="21"/>
        </w:rPr>
        <w:t>9.【题干】由于民族危机越来越严重，在维新派的推动和策划下，1898年6月11日，光绪皇帝颁布了“明定国是”谕旨，宣布开始变法，并在此后的103天中，接连发布了一系列推行新政的政令，史称戊戌变法，又称“百日维新”。戊戌维新是一场资产阶级性质的运动，这是因为变法的政令(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A.一定程度上反映了资产阶级的政治和经济诉求</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B.采纳了维新派提出的开国会等政治主张</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C.触及了封建制度的根本</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D.带有彻底性和</w:t>
      </w:r>
      <w:proofErr w:type="gramStart"/>
      <w:r w:rsidRPr="00761BA3">
        <w:rPr>
          <w:rFonts w:hint="eastAsia"/>
          <w:color w:val="333333"/>
          <w:sz w:val="21"/>
          <w:szCs w:val="21"/>
        </w:rPr>
        <w:t>不</w:t>
      </w:r>
      <w:proofErr w:type="gramEnd"/>
      <w:r w:rsidRPr="00761BA3">
        <w:rPr>
          <w:rFonts w:hint="eastAsia"/>
          <w:color w:val="333333"/>
          <w:sz w:val="21"/>
          <w:szCs w:val="21"/>
        </w:rPr>
        <w:t>妥协性</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【答案】A</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本题考查的知识点是戊戌维新运动。“百日维新”期间颁布的各项政令大多是接受了维新派的建议而制定的，旨在开放一定程度的言论、出版、结社自由，使资产阶级享受一定程度的政治权利，促进资本主义工商业的发展，因此，戊戌维新是一场资产阶级性质的改良运动。因此，本题的正确答案是A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10.【题干】中国共产党成立后，积极发动工农群众开展革命斗争。中国共产党第一次独立领导并取得完全胜利的工人斗争是(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A.京汉铁路工人罢工</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B.香港海员罢工</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C.安源路矿工人罢工</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D.开滦五矿工人罢工</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【答案】C</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本题考查的知识点是中国共产党领导的工人斗争。2018年11月23日，习近平总书记在纪念刘少奇同志诞辰120周年座谈会上的讲话中讲到，从中国共产党成立初期到土地革命战争时期，刘少奇同志在工人运动和党在白区工作等方面</w:t>
      </w:r>
      <w:proofErr w:type="gramStart"/>
      <w:r w:rsidRPr="00761BA3">
        <w:rPr>
          <w:rFonts w:hint="eastAsia"/>
          <w:color w:val="333333"/>
          <w:sz w:val="21"/>
          <w:szCs w:val="21"/>
        </w:rPr>
        <w:t>作出</w:t>
      </w:r>
      <w:proofErr w:type="gramEnd"/>
      <w:r w:rsidRPr="00761BA3">
        <w:rPr>
          <w:rFonts w:hint="eastAsia"/>
          <w:color w:val="333333"/>
          <w:sz w:val="21"/>
          <w:szCs w:val="21"/>
        </w:rPr>
        <w:t>杰出贡献。1922年春天，刘少奇同志根据党的指示回国，参与领导闻名全国的安源路矿工人大罢工，这是中国共产党第一次独立领导并取得完全胜利的工人斗争，提高了党组织在工人群众中的威信。他组织领导的安源路矿工人俱乐部和汉冶萍总工会，是当时全国最大的产业工会组织，成为激励全国工人运动的一面旗帜，刘少奇同志也因比成为我国著名工人运动领袖和主要领导人之一。因此，本题的正确答案是C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lastRenderedPageBreak/>
        <w:t xml:space="preserve">　　11.【题干】1936年12月12日，张学良、杨虎城发动“兵谏”，扣留了蒋介石。这就是震惊中外的西安事变。事变发生后，中共中央确定了促成西安事变和平解决的基本方针，其原因是中国共产党(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A.不赞成张学良、杨虎城的主张</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B.为了团结国民党共同抗日</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C.工作重心转向城市斗争</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D.接受了共产国际的指示</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【答案】B</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本题考查的知识点是西安事变及其和平解决。中国共产觉从民族大义出发，为了团结国民党共同抗日，确定促成事变和平解决的基本方针，派周恩来等到西安，并参加张、杨同南京方面代表宋美龄、宋子文的和平谈判。蒋介石被迫</w:t>
      </w:r>
      <w:proofErr w:type="gramStart"/>
      <w:r w:rsidRPr="00761BA3">
        <w:rPr>
          <w:rFonts w:hint="eastAsia"/>
          <w:color w:val="333333"/>
          <w:sz w:val="21"/>
          <w:szCs w:val="21"/>
        </w:rPr>
        <w:t>作出</w:t>
      </w:r>
      <w:proofErr w:type="gramEnd"/>
      <w:r w:rsidRPr="00761BA3">
        <w:rPr>
          <w:rFonts w:hint="eastAsia"/>
          <w:color w:val="333333"/>
          <w:sz w:val="21"/>
          <w:szCs w:val="21"/>
        </w:rPr>
        <w:t>了停止“剿共”、联合红军抗日等六项承诺。西安事变的和平解决成为时局转换的枢纽，十年内战的局面由此结束，</w:t>
      </w:r>
      <w:proofErr w:type="gramStart"/>
      <w:r w:rsidRPr="00761BA3">
        <w:rPr>
          <w:rFonts w:hint="eastAsia"/>
          <w:color w:val="333333"/>
          <w:sz w:val="21"/>
          <w:szCs w:val="21"/>
        </w:rPr>
        <w:t>匡</w:t>
      </w:r>
      <w:proofErr w:type="gramEnd"/>
      <w:r w:rsidRPr="00761BA3">
        <w:rPr>
          <w:rFonts w:hint="eastAsia"/>
          <w:color w:val="333333"/>
          <w:sz w:val="21"/>
          <w:szCs w:val="21"/>
        </w:rPr>
        <w:t>内和平基本实现。因此，本题的正确答案是B项。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12.【题干】1945年8月29日，重庆《大公报》毛泽东赴重庆谈判发表了《毛泽东先生来了!》的社评，其中写道：“毛泽东先生来了!中国人听了高兴，世界人听了高兴，无疑问的，大家都认为这是中国的一件大喜事。”毛泽东赴重庆谈判的目的是(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A.结束国共内战</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B.商讨联合抗日</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C.寻求外国援助</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D.争取和平民主</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【答案】D</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本题考查的知识点是重庆谈判：1945年8月14日、20日、23日，蒋介石三次电邀毛泽东到重庆共商“国际国内各种重要问题”。为了争取和平民主，毛泽东不顾个人安危，于8月28日偕周恩来、王若飞赴重庆与国民党当局进行谈判。10月10日，双方签署《政府与中共代表会谈纪要》，即“双十协定”，确认和平建国的基本方针，同意“长期合作，坚决避免内战”。因此，本题的正确答案是D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13.【题干】2018年9月10日，中国教育大会在北京召开，习近平在讲话中指出，培养什么人，是教育的首要问题。我国是中国共产党领导的社会主义国家，这就决定了我们的教育必须(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A.把推进教育现代化作为根本任务</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B.把培养社会主义建设者和接班人作为根本任务</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lastRenderedPageBreak/>
        <w:t xml:space="preserve">　　C.把全面深化教育体制改革作为根本任务</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D.把建设教育强国作为根本任务</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【答案】B</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【解析】本题考查的知识点：社会主义国家教育的根本任务。</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习近平总书记今年9月10日在全国教育大会上的讲话中提出了关于教育的“首要问题”和我国教育的“根本任务”的重要论断。他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的有用人才。这是教育工作的根本任务，也是教育现代化的方向目标。故本题的正确答案是B。</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14.【题干】马克思说：“人只有为同时代人的完美、为他们的幸福而工作，自己才能达到完美。如果一个人只为自己劳动，他也许能够成为著名的学者、伟大的哲人、卓越的诗人，然而他永远不能成为完美的、真正伟大的人物。”这表明(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A.实现自我价值是创造社</w:t>
      </w:r>
      <w:proofErr w:type="gramStart"/>
      <w:r w:rsidRPr="00761BA3">
        <w:rPr>
          <w:rFonts w:hint="eastAsia"/>
          <w:color w:val="333333"/>
          <w:sz w:val="21"/>
          <w:szCs w:val="21"/>
        </w:rPr>
        <w:t>会价值</w:t>
      </w:r>
      <w:proofErr w:type="gramEnd"/>
      <w:r w:rsidRPr="00761BA3">
        <w:rPr>
          <w:rFonts w:hint="eastAsia"/>
          <w:color w:val="333333"/>
          <w:sz w:val="21"/>
          <w:szCs w:val="21"/>
        </w:rPr>
        <w:t>的原因</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B.个人价值的实现取决于他人的认同</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C.人生社会价值可以代替自我价值</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D.人生价值是自我价值和社会价值的统一</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【答案】D</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【解析】本题考查的知识点：人生价值是自我价值和社会价值的统一。</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自我价值和社会价值是人生价值的两个基本内容，自我价值是个体对自我物质和精神的满足程度，社会价值是个体对社会和他人所</w:t>
      </w:r>
      <w:proofErr w:type="gramStart"/>
      <w:r w:rsidRPr="00761BA3">
        <w:rPr>
          <w:rFonts w:hint="eastAsia"/>
          <w:color w:val="333333"/>
          <w:sz w:val="21"/>
          <w:szCs w:val="21"/>
        </w:rPr>
        <w:t>作出</w:t>
      </w:r>
      <w:proofErr w:type="gramEnd"/>
      <w:r w:rsidRPr="00761BA3">
        <w:rPr>
          <w:rFonts w:hint="eastAsia"/>
          <w:color w:val="333333"/>
          <w:sz w:val="21"/>
          <w:szCs w:val="21"/>
        </w:rPr>
        <w:t>的贡献，自我价值和社会价值是辩证统一的，二者相互联系、相互区别、相互制约，一方面，自我价值是个体生存发展的必要条件，是个体为社会创造更大价值的前提和基础，另一方面，社会价值是社会存在和发展的重要条件，是个人价值实现的保障，没有社会价值，就没有自我价值，故本题的正确答案是D。</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15.【题干】2018年9月，中华人民共和国国务院新闻办公室发布了《关于中美经贸摩擦的事实与中方立场》白皮书。白皮书指出，中美两国经济发展阶段、经济制度不同，存在经贸摩擦是正常的，关键是(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A.如何增加进口、消除逆差、管控分歧</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B.如何增加出口、降低关税、管控分歧</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C.如何增进互信、促进合作、管控分歧</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D.如何加强合作、加征关税、管控分歧</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【答案】C</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lastRenderedPageBreak/>
        <w:t xml:space="preserve">　　【解析】根据《关于中美经贸摩擦的事实与中方立场》白皮书原文，“中美两国经济发展阶段，经济制度不同，存在经贸摩擦是正常的，关键是如何增进互信，促进合作、管控分歧。”故，本题答案为C。</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16.【题干】2018年4月27日，朝鲜国务委员会委员长金正恩与韩国总统文在寅在板门店韩方一侧的“和平之家”举行会晤。本次两国首脑会晤最重要的成果是共同签署并发表了(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A.《&lt;板门店宣言&gt;军事领域履行协议》</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B.《北南关系发展与和平繁荣宣言》</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C.《北南共同宣言》</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D.《为促进朝鲜半岛和平、繁荣、统一的板门店宣言》</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【答案】D</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【解析】根据题</w:t>
      </w:r>
      <w:proofErr w:type="gramStart"/>
      <w:r w:rsidRPr="00761BA3">
        <w:rPr>
          <w:rFonts w:hint="eastAsia"/>
          <w:color w:val="333333"/>
          <w:sz w:val="21"/>
          <w:szCs w:val="21"/>
        </w:rPr>
        <w:t>干以及</w:t>
      </w:r>
      <w:proofErr w:type="gramEnd"/>
      <w:r w:rsidRPr="00761BA3">
        <w:rPr>
          <w:rFonts w:hint="eastAsia"/>
          <w:color w:val="333333"/>
          <w:sz w:val="21"/>
          <w:szCs w:val="21"/>
        </w:rPr>
        <w:t>事实内容，答案为D选项。</w:t>
      </w:r>
    </w:p>
    <w:p w:rsidR="00EA007C" w:rsidRDefault="00EA007C" w:rsidP="00A16176">
      <w:pPr>
        <w:pStyle w:val="a3"/>
        <w:spacing w:before="0" w:beforeAutospacing="0" w:after="0" w:afterAutospacing="0" w:line="400" w:lineRule="exact"/>
        <w:jc w:val="both"/>
        <w:rPr>
          <w:rStyle w:val="a4"/>
          <w:color w:val="333333"/>
          <w:sz w:val="21"/>
          <w:szCs w:val="21"/>
        </w:rPr>
      </w:pPr>
    </w:p>
    <w:p w:rsidR="00170453" w:rsidRPr="00EA007C" w:rsidRDefault="00170453" w:rsidP="00A16176">
      <w:pPr>
        <w:pStyle w:val="a3"/>
        <w:spacing w:before="0" w:beforeAutospacing="0" w:after="0" w:afterAutospacing="0" w:line="400" w:lineRule="exact"/>
        <w:ind w:firstLineChars="200" w:firstLine="422"/>
        <w:jc w:val="both"/>
        <w:rPr>
          <w:rFonts w:ascii="黑体" w:eastAsia="黑体" w:hAnsi="黑体"/>
          <w:color w:val="333333"/>
          <w:sz w:val="21"/>
          <w:szCs w:val="21"/>
        </w:rPr>
      </w:pPr>
      <w:r w:rsidRPr="00EA007C">
        <w:rPr>
          <w:rStyle w:val="a4"/>
          <w:rFonts w:ascii="黑体" w:eastAsia="黑体" w:hAnsi="黑体" w:hint="eastAsia"/>
          <w:color w:val="333333"/>
          <w:sz w:val="21"/>
          <w:szCs w:val="21"/>
        </w:rPr>
        <w:t>二、多项选择题：17～33小题，每小题2分，共34分。下列每题给出的四个选项中，至少有两个选项是符合题目要求的。多选或少选均不得分。</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17.【题干】虚拟现实技术是一种运用计算机仿真系统创建多</w:t>
      </w:r>
      <w:proofErr w:type="gramStart"/>
      <w:r w:rsidRPr="00761BA3">
        <w:rPr>
          <w:rFonts w:hint="eastAsia"/>
          <w:color w:val="333333"/>
          <w:sz w:val="21"/>
          <w:szCs w:val="21"/>
        </w:rPr>
        <w:t>源信息</w:t>
      </w:r>
      <w:proofErr w:type="gramEnd"/>
      <w:r w:rsidRPr="00761BA3">
        <w:rPr>
          <w:rFonts w:hint="eastAsia"/>
          <w:color w:val="333333"/>
          <w:sz w:val="21"/>
          <w:szCs w:val="21"/>
        </w:rPr>
        <w:t>融合的交互式三维动态实景以及动作仿真的技术，可以给使用者提供沉浸性，多感知性，交互式的互动体验，虚拟现实技术所构造的</w:t>
      </w:r>
      <w:proofErr w:type="gramStart"/>
      <w:r w:rsidRPr="00761BA3">
        <w:rPr>
          <w:rFonts w:hint="eastAsia"/>
          <w:color w:val="333333"/>
          <w:sz w:val="21"/>
          <w:szCs w:val="21"/>
        </w:rPr>
        <w:t>建拟环境</w:t>
      </w:r>
      <w:proofErr w:type="gramEnd"/>
      <w:r w:rsidRPr="00761BA3">
        <w:rPr>
          <w:rFonts w:hint="eastAsia"/>
          <w:color w:val="333333"/>
          <w:sz w:val="21"/>
          <w:szCs w:val="21"/>
        </w:rPr>
        <w:t>说明(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A.信息是独立于物质和意识的第三种形态</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B.物质世界的存在形式具有多样性</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C.物质世界已经不再具有客观现实性</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D.人们可以通过实践创造出自然界原本不存在的现实状态</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【答案】BD</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【解析】本题考查的知识点是物质的相关知识，物理世界也是由物质构成的具有客观实在性。C错误。A项表述错误。故本题的正确答案是BD。</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18.【题干】基因编辑是应对遗传性疾病的种潜在治疗办法，但其技术运用极具争议，这不仅是因为基因的变化会传给后代并最终有可能影响整个基因库，而且更重要的是基因编辑会产生长远而深刻的社会影响，可能衍生出一系列棘手的伦理、法律和安全难题，正因如此，许多国家对人类基因编辑技术制定了相应的伦理、法律规范。人类严格控制基因编辑行为的原因在于(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A.人的实践活动要遵循真理尺度与价值尺度的统一</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lastRenderedPageBreak/>
        <w:t xml:space="preserve">　　B.基因编辑技术可能突破人类的伦理道德底线</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C.科学技术有时表现为异己的、敌对的力量</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D.人的实践活动是合规律性与合目的性的统一</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【答案】ABCD</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【解析】实践的真理尺度是指在实践中人们必须遵循正确反映客观事物本质和规律的真理，即合规律性;实践的价值尺度是指在实践中人们</w:t>
      </w:r>
      <w:proofErr w:type="gramStart"/>
      <w:r w:rsidRPr="00761BA3">
        <w:rPr>
          <w:rFonts w:hint="eastAsia"/>
          <w:color w:val="333333"/>
          <w:sz w:val="21"/>
          <w:szCs w:val="21"/>
        </w:rPr>
        <w:t>都是技照自己</w:t>
      </w:r>
      <w:proofErr w:type="gramEnd"/>
      <w:r w:rsidRPr="00761BA3">
        <w:rPr>
          <w:rFonts w:hint="eastAsia"/>
          <w:color w:val="333333"/>
          <w:sz w:val="21"/>
          <w:szCs w:val="21"/>
        </w:rPr>
        <w:t>的尺度和需要去认识世界和改造世界，即合目的性。任何成功的实践都是真理尺度和价值尺度的统一。基因编辑技术作为基因组编辑工具，</w:t>
      </w:r>
      <w:proofErr w:type="gramStart"/>
      <w:r w:rsidRPr="00761BA3">
        <w:rPr>
          <w:rFonts w:hint="eastAsia"/>
          <w:color w:val="333333"/>
          <w:sz w:val="21"/>
          <w:szCs w:val="21"/>
        </w:rPr>
        <w:t>给多种</w:t>
      </w:r>
      <w:proofErr w:type="gramEnd"/>
      <w:r w:rsidRPr="00761BA3">
        <w:rPr>
          <w:rFonts w:hint="eastAsia"/>
          <w:color w:val="333333"/>
          <w:sz w:val="21"/>
          <w:szCs w:val="21"/>
        </w:rPr>
        <w:t>疾病治疗提供了新的策略和潜在手段，但其临床应用上还有诸多尚未解决的科学和伦理问题，所以可能突破人类的伦理道德底线。科学技术本来的目的是为人类自身服务，但由于科技在使用过程中受负面价值的影响，使得科技成为异己的力量，反过来统治人类。因此，本题的正确答案是选项ABCD。</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19.【题干】资本主义的生产目的是追逐利润最大化。为了获得尽可能多的利润，分布在不同部门(行业)的资本家之间必然展开激烈的竞争，而竞争的结果必将导致利润率的平均化。利润率平均化的过程意味着(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A.某企业工人创造的剩余价值有被其他资本家侵占的可能</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B.各部门内不同资本家的等量投资所得到的利润大体上均等</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C.各部门资本家在加强对工人阶级的剥削上有着共同的阶级利益</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D.不从事直接生产的银行资本家所获得的利润总是低于平均利润</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【答案】AC</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平均利润率是不同部门的资本家之间竞争的结果，在利润平均化规律作用下，产业资本家获得产业利润，商业资本获得商业利润，银行资本家获得银行利润，农业资本家获得农业利润。利润平均化规律，反映了在瓜分剩余价值上，资本家之间存在竞争和矛盾，但在加强对工人阶级的剥削以榨取更大量的剩余价值这一点上，资本家之间有着共同的阶级利益。因此，本题的正确答案选项AC。</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20.【题干】资本主义必然为社会主义所代替，并不意味着资本主义将在短期内自行消亡。资本主义向社会主义的过渡必然是一个复杂的、长期的历史过程，其原因在于(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A.任何社会形态的存在都有绝对稳定性</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B.资本主义的发展具有不平衡性</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C.资本主义社会具有一定的自我调节能力</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D.当代资本主义的发展还显示出生产关系对生产力容纳的空间</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【答案】BCD</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lastRenderedPageBreak/>
        <w:t xml:space="preserve">　　【解析】本题考查的知识点是资本主义为社会主义所代替的历史必然性。任何社会形态的存在都有相对稳定性，A错误。BCD都是资本主义向社会主义过渡复杂性、长期性的过程的原因。故本题的正确答案是BCD。</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21.【题干】习近平指出：“当代中国的伟大社会变革，不是简单延续我国历史文化的模版，不是简单套用马克思主义经典作家设想的模板，国不是其他国家社会义实践的再板，不是国外现代化发展的翻版。”这对我们理解科学社会主义一般原则的启示是(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A.科学社会主义是人类优秀文化传统的历史延续</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B.科学社会主义与资本主义生产方式没有必然的联系</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C.科学社会主义绝不是一成不变的教条</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D.科学社会主义在不同的时代具有不同的内容和形式</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【答案】ACD</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【解析】本题考查的知识点是科学社会主义的一般原则。无论哪一个社会形态，在它所能容纳的全部生产力发挥出来以前，是绝不会灭亡的：而新的更高的生产关系，在它的物质存在条件在旧社会的</w:t>
      </w:r>
      <w:proofErr w:type="gramStart"/>
      <w:r w:rsidRPr="00761BA3">
        <w:rPr>
          <w:rFonts w:hint="eastAsia"/>
          <w:color w:val="333333"/>
          <w:sz w:val="21"/>
          <w:szCs w:val="21"/>
        </w:rPr>
        <w:t>胎胞里成熟</w:t>
      </w:r>
      <w:proofErr w:type="gramEnd"/>
      <w:r w:rsidRPr="00761BA3">
        <w:rPr>
          <w:rFonts w:hint="eastAsia"/>
          <w:color w:val="333333"/>
          <w:sz w:val="21"/>
          <w:szCs w:val="21"/>
        </w:rPr>
        <w:t>以前，是绝不会出现的，这说明两者的生产方式是有必然的联系的，B错误。故本题的正确答案是ACD</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22.【题干】中国特色社会主义进入新时代，我国社会主要矛盾已经转化为人民日益增长的美好生活需要和不平衡不充分的发展之间的矛盾。但是，我国社会主义矛盾的变化没有改变我们对我国社会主义所处历史阶段的判断，依据是(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A.我国仍然是世界上最大的发展中国家</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B.我国仍然面临极其复杂的国际环境</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C.我国总体上仍处于不发达阶段</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D.我国社会主要矛盾的变化只是社会主义初级阶段这个历史阶段中的变化</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【答案】ACD</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【解析】本题考查知识点：社会主要矛盾的变化。</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我国社会主要矛盾的变化，没有改变我们对我国社会主义所处历史阶段的判断，我国仍处于并将长期处于社会主义初级阶段的基本国情没有变，AD正确。我国是世界最大发展中国家的国际地位没有变，C项正确。B项无关。因此，本题的正确答案是ACD。</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23.【题干】改革开放40年来，我国民营经济从小到大、从弱到强，不断发展壮大。截止2017年底，我国民营企业数量超过2700万家，个体工商户超过6500万户，注册资本超过165</w:t>
      </w:r>
      <w:proofErr w:type="gramStart"/>
      <w:r w:rsidRPr="00761BA3">
        <w:rPr>
          <w:rFonts w:hint="eastAsia"/>
          <w:color w:val="333333"/>
          <w:sz w:val="21"/>
          <w:szCs w:val="21"/>
        </w:rPr>
        <w:t>万亿</w:t>
      </w:r>
      <w:proofErr w:type="gramEnd"/>
      <w:r w:rsidRPr="00761BA3">
        <w:rPr>
          <w:rFonts w:hint="eastAsia"/>
          <w:color w:val="333333"/>
          <w:sz w:val="21"/>
          <w:szCs w:val="21"/>
        </w:rPr>
        <w:t>元。概括起来说，民营经济具有“五六七八九”的特征，</w:t>
      </w:r>
      <w:proofErr w:type="gramStart"/>
      <w:r w:rsidRPr="00761BA3">
        <w:rPr>
          <w:rFonts w:hint="eastAsia"/>
          <w:color w:val="333333"/>
          <w:sz w:val="21"/>
          <w:szCs w:val="21"/>
        </w:rPr>
        <w:t>即贡献</w:t>
      </w:r>
      <w:proofErr w:type="gramEnd"/>
      <w:r w:rsidRPr="00761BA3">
        <w:rPr>
          <w:rFonts w:hint="eastAsia"/>
          <w:color w:val="333333"/>
          <w:sz w:val="21"/>
          <w:szCs w:val="21"/>
        </w:rPr>
        <w:t>了50%以上的税收，60%以上的国内生产总值，70%以上的技术创新成果，80%以上的城镇劳动就业，90%以上的企业数量。我国经济发展能够创造中国奇迹，民营经济功不可没。这表明，民营经济已成为(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lastRenderedPageBreak/>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A.建设现代化经济体系的重要主体</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B.推动社会主义市场经济发展的重要力量</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C.实现中华民族伟大复兴中国梦的重要力量</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D.控制国民经济命脉的主导力量</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【答案】ABC</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【解析】本题考查知识点：习近平总书记在民营企业座谈会上的讲话。</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民营经济是社会主义市场经济发展的重要成果，是推动社会主义市场经济发展的重要力量。是推进供给侧结构性改革、拖动高质量发展、建设现代化经济体系的重要主体，也是我们党长期执改、团结带领全国人民实现“两个一百年”奋斗目标和中华民族伟大复兴中图梦的重要力量。</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D项应为公有制经济，故本题正确答案是ABC。</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24.【题干】国家治理体系是在党领导下管理国家的制度体系，是一整套紧密相连、相互协调的国家制度;国家治理能力则是运用国家制度管理社会各方面事务的能力。二者的关系主要表现为(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A.提高国家治理能力可以充分发挥国家治理体系的效能</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B.好的国家治理体系能够提高国家治理能力</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C.国家治理体系和质量能力是相辅相成的有机整体</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D.国家治理体系越完备国家治理能力就一定越强</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【答案】ABC</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国家治理体系和治理能力是一个相辅相成的有机整体，通过好的国家治理体系提高治理能力，通过提高国家治理能力充分发挥国家治理体系的效能。同时，又不能把国家治理体系和国家治理能力等同起来，不是国家治理体系越完善，国家治理能力越强。故本题的正确答案是ABC。</w:t>
      </w:r>
    </w:p>
    <w:p w:rsidR="00170453" w:rsidRPr="00761BA3" w:rsidRDefault="00170453" w:rsidP="00A16176">
      <w:pPr>
        <w:pStyle w:val="a3"/>
        <w:spacing w:before="0" w:beforeAutospacing="0" w:after="0" w:afterAutospacing="0" w:line="400" w:lineRule="exact"/>
        <w:ind w:firstLineChars="200" w:firstLine="420"/>
        <w:jc w:val="both"/>
        <w:rPr>
          <w:color w:val="333333"/>
          <w:sz w:val="21"/>
          <w:szCs w:val="21"/>
        </w:rPr>
      </w:pPr>
      <w:r w:rsidRPr="00761BA3">
        <w:rPr>
          <w:rFonts w:hint="eastAsia"/>
          <w:color w:val="333333"/>
          <w:sz w:val="21"/>
          <w:szCs w:val="21"/>
        </w:rPr>
        <w:t>25.【题干】全面准确地理解和把握“一国”与“两制”的关系，应在坚持“一国”基础上，实现“两制”之间的和谐相处、相互促进。为此，必须做到(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A.把维护中央权力和保障特别行政区高度自治权有机结合起来</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B.把坚持“一国”原则和尊重“两制”差异有机结合起来</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C.把利用国际有利条件和发挥港澳优势有有机结合起来</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D.把发挥祖国内地坚强后盾作用和提高港澳自身竞争力有机结合起来</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【答案】ABD</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lastRenderedPageBreak/>
        <w:t xml:space="preserve">　　【解析】本题考查的知识点是“一国两制”。“一国两制”战略构想说的是国内问题，和国际无关，故除C项。因此，本题的正确答案是ABD项。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26.【题干】坚定文化自信，是事关国运兴衰、事关文化安全、事关民族精神独立性的大问题。坚定中国特色社会主义道路自信、理论自信、制度自信，说到底就是要坚定文化自信。讲文化自信，我们有充分理由和充足底气，因为中国特色社会主义文化(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A.熔铸于生机勃勃的社会主义先进文化</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B.承继于激昂向上的革命文化</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C.源自于博大精深的中华优秀传统文化</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D.植根于中国特色社会主义伟大实践</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【答案】ACD</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习近平总书记在十九大报告中讲到，中国特色社会主义文化，源于中华民族五千多年文明所孕育的中华优秀传统文化，熔铸于党领导人民革命、建设、改革中创造的革命文化和社会主义先进文化，根植于中国特色社会主义伟大实践。因此，本题的正确答案为ACD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【考点】建设中国特色社会主义文化</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27.【题干】毛泽东在井冈山建立革命根据地，是因为(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A.有较好的群众基础</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B.井冈山地势险要易守难攻</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C.易于部队筹粮出款</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D.敌人统治力量比较薄弱</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【答案】ABCD</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【解析】1928年10月，毛泽东率领湘赣边秋收起义的工农革命军，之所以选择井冈山的原因是有良好的群众基础，地势优势是易守难攻，易于部队筹款筹粮，且敌人力量相对薄弱，因此正确答案是ABCD。</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28.【题干】中华人民共和国的建立标志着(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A.新民主主义革命基本胜利</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B.半殖民地半封建社会结束</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C.中共的地位根本性改变根本性变化</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D.社会主义基本制度确立</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【答案】ABC</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lastRenderedPageBreak/>
        <w:t xml:space="preserve">　　【解析】新中国成立标志着社会主义基本取得胜利，第一大历史任务的完成，半殖民半封建社会基本结束，中国共产党的执政地位发生根本性的变化，因此ABC都是符合题干的，D选项是三大改造完成的重要标志，故排除。</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29.【题干】经济体制改革，首先是从农村开始的。当时我国农业农村经济发展面临的主要问题有(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A.农民温饱上尚未完全解决</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B.农村土地改革尚未完成</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C.人民公社体制亟待改革</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D.乡镇企业管理体制亟待改革</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【答案】AC</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十一届三中全会后，农业和农村经济发展面临的两大问题是：一亿农民的温饱问题尚未解决。“政社合一”的人民公社体制亟待改革。其中B选项已经完成，D选项还没有涉及这个问题。因此正确答案是AC。</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30.【题干】2018年4月，第十三届全国人民代表大会第一次会议表决通过了《中华人民共和国宪法修正案》。其中，将社会主义核心价值观写入宪法，凸显了社会主义核心价值观的重要意义。社会主义核心价值观是(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A.坚持发展中国特色社会主义的价值遵循</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B.构建人类命共同体的行动指南</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C.增进社会团结和谐的最大公约数</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D.提高国家文化</w:t>
      </w:r>
      <w:proofErr w:type="gramStart"/>
      <w:r w:rsidRPr="00761BA3">
        <w:rPr>
          <w:rFonts w:hint="eastAsia"/>
          <w:color w:val="333333"/>
          <w:sz w:val="21"/>
          <w:szCs w:val="21"/>
        </w:rPr>
        <w:t>软实力</w:t>
      </w:r>
      <w:proofErr w:type="gramEnd"/>
      <w:r w:rsidRPr="00761BA3">
        <w:rPr>
          <w:rFonts w:hint="eastAsia"/>
          <w:color w:val="333333"/>
          <w:sz w:val="21"/>
          <w:szCs w:val="21"/>
        </w:rPr>
        <w:t>的迫切要求</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【答案】ACD</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2018年3月十三届全国人民代表大会第一次会议通过了宪法修正案，把社会主义核心价值观正式写入宪法，社会主义核心价值观把国家、社会、个人三个层面的内涵集中概括，对社会主义现代化建设具有积极推动作用。积极培育</w:t>
      </w:r>
      <w:proofErr w:type="gramStart"/>
      <w:r w:rsidRPr="00761BA3">
        <w:rPr>
          <w:rFonts w:hint="eastAsia"/>
          <w:color w:val="333333"/>
          <w:sz w:val="21"/>
          <w:szCs w:val="21"/>
        </w:rPr>
        <w:t>践行</w:t>
      </w:r>
      <w:proofErr w:type="gramEnd"/>
      <w:r w:rsidRPr="00761BA3">
        <w:rPr>
          <w:rFonts w:hint="eastAsia"/>
          <w:color w:val="333333"/>
          <w:sz w:val="21"/>
          <w:szCs w:val="21"/>
        </w:rPr>
        <w:t>社会核心价值观具有重大意义，主要表现在：它是坚持和发展中国特色社会主义的价值遵循，是提高文化</w:t>
      </w:r>
      <w:proofErr w:type="gramStart"/>
      <w:r w:rsidRPr="00761BA3">
        <w:rPr>
          <w:rFonts w:hint="eastAsia"/>
          <w:color w:val="333333"/>
          <w:sz w:val="21"/>
          <w:szCs w:val="21"/>
        </w:rPr>
        <w:t>软实力</w:t>
      </w:r>
      <w:proofErr w:type="gramEnd"/>
      <w:r w:rsidRPr="00761BA3">
        <w:rPr>
          <w:rFonts w:hint="eastAsia"/>
          <w:color w:val="333333"/>
          <w:sz w:val="21"/>
          <w:szCs w:val="21"/>
        </w:rPr>
        <w:t>的迫切要求，是增进社会团结和谐的最大公约数。故本题的正确答案是ABC。</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【考点】社会主义核心价值观的意义</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31.【题干】中国特色社会主义法制坚持将法治与德治相结合，法制与德治，是治国理政不可或缺的两种方式。这是因为</w:t>
      </w:r>
      <w:proofErr w:type="gramStart"/>
      <w:r w:rsidRPr="00761BA3">
        <w:rPr>
          <w:rFonts w:hint="eastAsia"/>
          <w:color w:val="333333"/>
          <w:sz w:val="21"/>
          <w:szCs w:val="21"/>
        </w:rPr>
        <w:t>两者(</w:t>
      </w:r>
      <w:proofErr w:type="gramEnd"/>
      <w:r w:rsidRPr="00761BA3">
        <w:rPr>
          <w:rFonts w:hint="eastAsia"/>
          <w:color w:val="333333"/>
          <w:sz w:val="21"/>
          <w:szCs w:val="21"/>
        </w:rPr>
        <w:t xml:space="preserve">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A.发挥作用方式不同</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B.调整范围不同</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lastRenderedPageBreak/>
        <w:t xml:space="preserve">　　C.所处地位不同</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D.实现途径不同</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【答案】ABCD</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【解析】本题考查的知识点：德治和法治的区别。</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德治和法治是治国理政必不可少的两种手段，都对社会秩序和人的行为起到规范的作用，但二者存在很大不同。思想道德和法律在调节领域、调节方式、调节目标等方面发挥的作用和方式存在很大不同，首先二者发挥作用方式不同，德治主要依靠道德教化对人的思想进行调节，法治主要依靠法律的强制力来进行实施;其次，调节范围不同，德治主要是对人的思想道德领域进行调节，法治主要是对人的行为规范领域进行调节。德治和法治在地位和实现途径上也有不同，在地位上：法治是治国理</w:t>
      </w:r>
      <w:proofErr w:type="gramStart"/>
      <w:r w:rsidRPr="00761BA3">
        <w:rPr>
          <w:rFonts w:hint="eastAsia"/>
          <w:color w:val="333333"/>
          <w:sz w:val="21"/>
          <w:szCs w:val="21"/>
        </w:rPr>
        <w:t>政基本</w:t>
      </w:r>
      <w:proofErr w:type="gramEnd"/>
      <w:r w:rsidRPr="00761BA3">
        <w:rPr>
          <w:rFonts w:hint="eastAsia"/>
          <w:color w:val="333333"/>
          <w:sz w:val="21"/>
          <w:szCs w:val="21"/>
        </w:rPr>
        <w:t>方式和基本方略，具有根本性、决定性和统一性;德治是治国理政的重要方式。在实现途径上：法治主要</w:t>
      </w:r>
      <w:proofErr w:type="gramStart"/>
      <w:r w:rsidRPr="00761BA3">
        <w:rPr>
          <w:rFonts w:hint="eastAsia"/>
          <w:color w:val="333333"/>
          <w:sz w:val="21"/>
          <w:szCs w:val="21"/>
        </w:rPr>
        <w:t>靠制定</w:t>
      </w:r>
      <w:proofErr w:type="gramEnd"/>
      <w:r w:rsidRPr="00761BA3">
        <w:rPr>
          <w:rFonts w:hint="eastAsia"/>
          <w:color w:val="333333"/>
          <w:sz w:val="21"/>
          <w:szCs w:val="21"/>
        </w:rPr>
        <w:t>和实施法律规范进行，德治主要依靠培育和弘扬道德进行，故本题的正确答案是ABCD。</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32.【题干】2018年6月22日至23日，中央外事工作会议在北京召开。习近平总书记在会上发表重要讲话，强调要深入分析世界转型过渡期国际形势的演变规律，准确把历史交汇</w:t>
      </w:r>
      <w:proofErr w:type="gramStart"/>
      <w:r w:rsidRPr="00761BA3">
        <w:rPr>
          <w:rFonts w:hint="eastAsia"/>
          <w:color w:val="333333"/>
          <w:sz w:val="21"/>
          <w:szCs w:val="21"/>
        </w:rPr>
        <w:t>期我国</w:t>
      </w:r>
      <w:proofErr w:type="gramEnd"/>
      <w:r w:rsidRPr="00761BA3">
        <w:rPr>
          <w:rFonts w:hint="eastAsia"/>
          <w:color w:val="333333"/>
          <w:sz w:val="21"/>
          <w:szCs w:val="21"/>
        </w:rPr>
        <w:t>外部环境的基本特征，统筹谋划和推进对外工作。其基本要求是(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A.既要把握世界多极化加速推进的大势，又要重视大国关系深入调整的态势</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B.既要把握经济全球化持续发展的大势，又要重视世界经济格局深刻演变的动向</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C.既要把握国际环境总体稳定的大势，又要重视国际安全挑战错综复杂的局面</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D.既要把握各种文明</w:t>
      </w:r>
      <w:proofErr w:type="gramStart"/>
      <w:r w:rsidRPr="00761BA3">
        <w:rPr>
          <w:rFonts w:hint="eastAsia"/>
          <w:color w:val="333333"/>
          <w:sz w:val="21"/>
          <w:szCs w:val="21"/>
        </w:rPr>
        <w:t>交流互鉴的</w:t>
      </w:r>
      <w:proofErr w:type="gramEnd"/>
      <w:r w:rsidRPr="00761BA3">
        <w:rPr>
          <w:rFonts w:hint="eastAsia"/>
          <w:color w:val="333333"/>
          <w:sz w:val="21"/>
          <w:szCs w:val="21"/>
        </w:rPr>
        <w:t>大势，又要重视不同思想文化相互激荡的现实</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【答案】ABCD</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解析】6月22日至23日，中央外事工作会议在北京召开。中共中央总书记、国家主席、中央军委主席习近平强调，从党的十九大到党的十二大，是实现“两个一百年”奋斗目标的历史交汇期，在中华民族伟大复兴历史进程中具有特殊重大意义。纵观人类历史，世界发展从来都是各种矛盾相互交织、相互作用的综合结果。我们要深入分析世界转型过渡期国际形势的演变规律，准确把握历史交汇</w:t>
      </w:r>
      <w:proofErr w:type="gramStart"/>
      <w:r w:rsidRPr="00761BA3">
        <w:rPr>
          <w:rFonts w:hint="eastAsia"/>
          <w:color w:val="333333"/>
          <w:sz w:val="21"/>
          <w:szCs w:val="21"/>
        </w:rPr>
        <w:t>期我国</w:t>
      </w:r>
      <w:proofErr w:type="gramEnd"/>
      <w:r w:rsidRPr="00761BA3">
        <w:rPr>
          <w:rFonts w:hint="eastAsia"/>
          <w:color w:val="333333"/>
          <w:sz w:val="21"/>
          <w:szCs w:val="21"/>
        </w:rPr>
        <w:t>外部环境的基本特征，统筹谋划和推进对外工作。既要把握世界多极化加速推进的大势，又要重视大国关系深入调整的态势。既要把握经济全球化持续发展的大势，又要重视世界经济格局深刻演变的动向。既要把握国际环境总体稳定的大势，又要重视国际安全挑战错综复杂的局面。因此，答案为ABCD。</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33.【题干】2018年是中日和平友好条约缔结40周年。日本首相安</w:t>
      </w:r>
      <w:proofErr w:type="gramStart"/>
      <w:r w:rsidRPr="00761BA3">
        <w:rPr>
          <w:rFonts w:hint="eastAsia"/>
          <w:color w:val="333333"/>
          <w:sz w:val="21"/>
          <w:szCs w:val="21"/>
        </w:rPr>
        <w:t>倍晋三</w:t>
      </w:r>
      <w:proofErr w:type="gramEnd"/>
      <w:r w:rsidRPr="00761BA3">
        <w:rPr>
          <w:rFonts w:hint="eastAsia"/>
          <w:color w:val="333333"/>
          <w:sz w:val="21"/>
          <w:szCs w:val="21"/>
        </w:rPr>
        <w:t>于10月25日至27日对中国进行正式访问。习近平主席、李克强总理分别与其举行了会晤、会谈。中日双方就改善、发展两国关系及共同关心的国际和地区问题交换了意见，在政治、经济。安全及其他国际问题上达成诸多共识，取得务实成果，这些成果主要有(　)。</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【选项】</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lastRenderedPageBreak/>
        <w:t xml:space="preserve">　　A.签署了中日双边本币互换协议</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B.签署了中日两国海上搜寻救助合作协定</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C.双方一致确认将恪守中日四个政治文件的各项原则</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D.双方一致同意将2019年作为“中日青少年交流促进年”</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【答案】ABCD</w:t>
      </w:r>
    </w:p>
    <w:p w:rsidR="00170453" w:rsidRDefault="00170453" w:rsidP="00A16176">
      <w:pPr>
        <w:pStyle w:val="a3"/>
        <w:spacing w:before="0" w:beforeAutospacing="0" w:after="0" w:afterAutospacing="0" w:line="400" w:lineRule="exact"/>
        <w:ind w:firstLine="420"/>
        <w:jc w:val="both"/>
        <w:rPr>
          <w:color w:val="333333"/>
          <w:sz w:val="21"/>
          <w:szCs w:val="21"/>
        </w:rPr>
      </w:pPr>
      <w:r w:rsidRPr="00761BA3">
        <w:rPr>
          <w:rFonts w:hint="eastAsia"/>
          <w:color w:val="333333"/>
          <w:sz w:val="21"/>
          <w:szCs w:val="21"/>
        </w:rPr>
        <w:t>【解析】根据对题干的分析和实时内容，因此答案为ABCD。</w:t>
      </w:r>
    </w:p>
    <w:p w:rsidR="00A16176" w:rsidRPr="00A16176" w:rsidRDefault="00A16176" w:rsidP="00A16176">
      <w:pPr>
        <w:pStyle w:val="a3"/>
        <w:spacing w:before="0" w:beforeAutospacing="0" w:after="0" w:afterAutospacing="0" w:line="400" w:lineRule="exact"/>
        <w:ind w:firstLine="420"/>
        <w:jc w:val="both"/>
        <w:rPr>
          <w:color w:val="333333"/>
          <w:sz w:val="21"/>
          <w:szCs w:val="21"/>
        </w:rPr>
      </w:pPr>
    </w:p>
    <w:p w:rsidR="00A16176" w:rsidRDefault="00A16176" w:rsidP="00A16176">
      <w:pPr>
        <w:pStyle w:val="a3"/>
        <w:spacing w:before="0" w:beforeAutospacing="0" w:after="0" w:afterAutospacing="0" w:line="400" w:lineRule="exact"/>
        <w:jc w:val="both"/>
        <w:rPr>
          <w:rStyle w:val="a4"/>
          <w:color w:val="333333"/>
          <w:sz w:val="21"/>
          <w:szCs w:val="21"/>
        </w:rPr>
      </w:pPr>
      <w:r w:rsidRPr="00A16176">
        <w:rPr>
          <w:rStyle w:val="a4"/>
          <w:rFonts w:hint="eastAsia"/>
          <w:color w:val="333333"/>
          <w:sz w:val="21"/>
          <w:szCs w:val="21"/>
        </w:rPr>
        <w:t>三、分析题：</w:t>
      </w:r>
      <w:r w:rsidRPr="00A16176">
        <w:rPr>
          <w:rStyle w:val="a4"/>
          <w:color w:val="333333"/>
          <w:sz w:val="21"/>
          <w:szCs w:val="21"/>
        </w:rPr>
        <w:t>34～38小题，每小题10分，共50分。要求结合所学知识分析材料并回答问题。将答案写在答题纸指定位置上。</w:t>
      </w:r>
    </w:p>
    <w:p w:rsidR="00170453" w:rsidRPr="00426E16" w:rsidRDefault="00170453" w:rsidP="00A16176">
      <w:pPr>
        <w:pStyle w:val="a3"/>
        <w:spacing w:before="0" w:beforeAutospacing="0" w:after="0" w:afterAutospacing="0" w:line="400" w:lineRule="exact"/>
        <w:jc w:val="both"/>
        <w:rPr>
          <w:b/>
          <w:color w:val="333333"/>
          <w:sz w:val="21"/>
          <w:szCs w:val="21"/>
        </w:rPr>
      </w:pPr>
      <w:r w:rsidRPr="00426E16">
        <w:rPr>
          <w:rFonts w:hint="eastAsia"/>
          <w:b/>
          <w:color w:val="333333"/>
          <w:sz w:val="21"/>
          <w:szCs w:val="21"/>
        </w:rPr>
        <w:t xml:space="preserve">　　34.结合材料回答问题</w:t>
      </w:r>
    </w:p>
    <w:p w:rsidR="00170453" w:rsidRPr="00EA007C" w:rsidRDefault="00170453" w:rsidP="00A16176">
      <w:pPr>
        <w:pStyle w:val="a3"/>
        <w:spacing w:before="0" w:beforeAutospacing="0" w:after="0" w:afterAutospacing="0" w:line="400" w:lineRule="exact"/>
        <w:jc w:val="both"/>
        <w:rPr>
          <w:rFonts w:ascii="黑体" w:eastAsia="黑体" w:hAnsi="黑体"/>
          <w:color w:val="333333"/>
          <w:sz w:val="21"/>
          <w:szCs w:val="21"/>
        </w:rPr>
      </w:pPr>
      <w:r w:rsidRPr="00761BA3">
        <w:rPr>
          <w:rFonts w:hint="eastAsia"/>
          <w:color w:val="333333"/>
          <w:sz w:val="21"/>
          <w:szCs w:val="21"/>
        </w:rPr>
        <w:t xml:space="preserve">　　</w:t>
      </w:r>
      <w:r w:rsidRPr="00EA007C">
        <w:rPr>
          <w:rFonts w:ascii="黑体" w:eastAsia="黑体" w:hAnsi="黑体" w:hint="eastAsia"/>
          <w:color w:val="333333"/>
          <w:sz w:val="21"/>
          <w:szCs w:val="21"/>
        </w:rPr>
        <w:t>材料1</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1978年，中国正徘徊在一个新的十字路口，中国发展的逻辑是什么，中国现代化到底要通过何种方式抵达?自近代以来盘桓在中华民族头上的问题，再次成为时代之问。</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时间定格在这一刻。中国上百台印刷机转动，不同的报头之下，出现了同一个标题：校园的阅报栏前挤满年轻的面孔，无数学子闻风而至，阅读同一篇文章;千百人重新铺展稿纸，千百支</w:t>
      </w:r>
      <w:proofErr w:type="gramStart"/>
      <w:r w:rsidRPr="00761BA3">
        <w:rPr>
          <w:rFonts w:hint="eastAsia"/>
          <w:color w:val="333333"/>
          <w:sz w:val="21"/>
          <w:szCs w:val="21"/>
        </w:rPr>
        <w:t>笔重新</w:t>
      </w:r>
      <w:proofErr w:type="gramEnd"/>
      <w:r w:rsidRPr="00761BA3">
        <w:rPr>
          <w:rFonts w:hint="eastAsia"/>
          <w:color w:val="333333"/>
          <w:sz w:val="21"/>
          <w:szCs w:val="21"/>
        </w:rPr>
        <w:t>抖落尘埃，准备书写同一个主题;被一种沉重的沉默笼罩的中国大地，随着第一声叫动，忽然爆发出轰鸣。</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这是1978年5月，一篇名为《实践是检验真理的唯一标准》的特约评论员文章在《光明日报》一版刊发，掀起了席卷中国的真理标准大讨论，成为那支撬动改革开放的哲学杠杆。</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这场讨论，成为拨乱反正、改革开放的哲学宜言，不但为十一届三中全会的召开凝聚了思想共识，而且确立了中国改革进程的理论原则和思维模式。</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这场讨论，推动了马克思主义中国化的进一步深入，既成为改革开放的前奏，也成为中国特色社会主义的前奏，使中国在道路探索上实现了理论创新与实践检验的良性互动。</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这场讨论，成为中国社会思想现代化的重要一环，解放思想的力量、实事求是的精神，强有力地推动着中国由传统型社会向现代型社会演进，从封闭型社会向开放型社会过渡。</w:t>
      </w:r>
    </w:p>
    <w:p w:rsidR="00170453" w:rsidRPr="00761BA3" w:rsidRDefault="00170453" w:rsidP="00426E16">
      <w:pPr>
        <w:pStyle w:val="a3"/>
        <w:spacing w:before="0" w:beforeAutospacing="0" w:after="0" w:afterAutospacing="0" w:line="400" w:lineRule="exact"/>
        <w:jc w:val="right"/>
        <w:rPr>
          <w:color w:val="333333"/>
          <w:sz w:val="21"/>
          <w:szCs w:val="21"/>
        </w:rPr>
      </w:pPr>
      <w:r w:rsidRPr="00761BA3">
        <w:rPr>
          <w:rFonts w:hint="eastAsia"/>
          <w:color w:val="333333"/>
          <w:sz w:val="21"/>
          <w:szCs w:val="21"/>
        </w:rPr>
        <w:t xml:space="preserve">　　摘编自《光明日报》(2018年5月11日)</w:t>
      </w:r>
    </w:p>
    <w:p w:rsidR="00170453" w:rsidRPr="00EA007C" w:rsidRDefault="00170453" w:rsidP="00A16176">
      <w:pPr>
        <w:pStyle w:val="a3"/>
        <w:spacing w:before="0" w:beforeAutospacing="0" w:after="0" w:afterAutospacing="0" w:line="400" w:lineRule="exact"/>
        <w:jc w:val="both"/>
        <w:rPr>
          <w:rFonts w:ascii="黑体" w:eastAsia="黑体" w:hAnsi="黑体"/>
          <w:color w:val="333333"/>
          <w:sz w:val="21"/>
          <w:szCs w:val="21"/>
        </w:rPr>
      </w:pPr>
      <w:r w:rsidRPr="00761BA3">
        <w:rPr>
          <w:rFonts w:hint="eastAsia"/>
          <w:color w:val="333333"/>
          <w:sz w:val="21"/>
          <w:szCs w:val="21"/>
        </w:rPr>
        <w:t xml:space="preserve">　　</w:t>
      </w:r>
      <w:r w:rsidRPr="00EA007C">
        <w:rPr>
          <w:rFonts w:ascii="黑体" w:eastAsia="黑体" w:hAnsi="黑体" w:hint="eastAsia"/>
          <w:color w:val="333333"/>
          <w:sz w:val="21"/>
          <w:szCs w:val="21"/>
        </w:rPr>
        <w:t>材料2</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时代是思想之母，时间是理论之源。只要我们莕于聆听时代声音，勇于坚持真理，修正错误，二十一世纪中国的马克思主义一定能够展现出更强大、更有说服力的真理力量!</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摘自习近平《决胜全面建成小康社会夺取新时代中国特色社会主义伟大胜利》</w:t>
      </w:r>
    </w:p>
    <w:p w:rsidR="00170453" w:rsidRPr="00761BA3" w:rsidRDefault="00170453" w:rsidP="00426E16">
      <w:pPr>
        <w:pStyle w:val="a3"/>
        <w:spacing w:before="0" w:beforeAutospacing="0" w:after="0" w:afterAutospacing="0" w:line="400" w:lineRule="exact"/>
        <w:jc w:val="right"/>
        <w:rPr>
          <w:color w:val="333333"/>
          <w:sz w:val="21"/>
          <w:szCs w:val="21"/>
        </w:rPr>
      </w:pPr>
      <w:r w:rsidRPr="00761BA3">
        <w:rPr>
          <w:rFonts w:hint="eastAsia"/>
          <w:color w:val="333333"/>
          <w:sz w:val="21"/>
          <w:szCs w:val="21"/>
        </w:rPr>
        <w:t xml:space="preserve">　　——在中国共产党第十九次全国代表大会上的报告</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lastRenderedPageBreak/>
        <w:t xml:space="preserve">　　(5分)(1)【题干】如何理解“实践是检验真理的唯一标准”?</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【答案】实践是检验真理的唯一标准，这是由真理的本性和实践的特点所决定的。</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真理是人们对客观事物及其发展规律的正确反映，它的本性在于主观和客观相符合。所谓检验真理，就是检验人的主观认识同客观实际是否相符合以及符合的程度。这种情况决定了检验标准既不能在纯粹主观范围内去寻找，也不能在纯粹客观范围内去解决，而只能是把主观同客观联系起来加以比较、对照，从而确定认识是否符合客观实在。实践是主观见之于客观的物质活动，是沟通主观和客观的“桥梁”，它不仅具有普遍性的特点和优点，而且具有直接现实性的特点和优点。只有实践才能把主观认识同客观实在联系起来加以对照，从而判明主观与客观是否一致，判明认识是否具有真理性。</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所以“实践是检验真理的唯一标准”。</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(5分)(2)【题干】从实践标准的绝对性和相对性的关系，谈谈你对“实践没有止境，理论创新也没有止境”的认识。</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实践标准的绝对性，是指实践作为检验真理标准的唯一性，离开实践，再也没有其他标准。实践标准的相对性，是指实践作为检验真理标准的条件性。一方面，任何实践都会受到主客观条件的制约，因而都具有不可能完全证实或驳倒一切认识的局限性。另一方面，实践是社会的历史的实践，由于历史条件的种种限制，实践对真理的检验具有相对性、有限性，表现为具体的实践往往只是在总体上证实认识与它所反映的客观事物是否相符合，而不可能绝对地、永恒地、一劳永逸地予以确证。所以说，实践标准又具有不确定性。</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人类认识世界和改造世界的过程，是一个包含着创新的发展过程。实践创新为理论创新提供不竭的动力源泉。理论创新为实践创新提供科学的行动指南。努力实现理论创新与实践创新的良性互动。</w:t>
      </w:r>
    </w:p>
    <w:p w:rsidR="00170453" w:rsidRDefault="00170453" w:rsidP="00426E16">
      <w:pPr>
        <w:pStyle w:val="a3"/>
        <w:spacing w:before="0" w:beforeAutospacing="0" w:after="0" w:afterAutospacing="0" w:line="400" w:lineRule="exact"/>
        <w:ind w:firstLine="420"/>
        <w:jc w:val="both"/>
        <w:rPr>
          <w:color w:val="333333"/>
          <w:sz w:val="21"/>
          <w:szCs w:val="21"/>
        </w:rPr>
      </w:pPr>
      <w:r w:rsidRPr="00761BA3">
        <w:rPr>
          <w:rFonts w:hint="eastAsia"/>
          <w:color w:val="333333"/>
          <w:sz w:val="21"/>
          <w:szCs w:val="21"/>
        </w:rPr>
        <w:t>实践没有止境在不断变化，理论创新也会随之变化。实践标准的相对性是指具体实践水平受到历史条件的影响，理论创新要随着实践所处的时间、地点、条件的变化而变化，因此实践没有止境理论创新也没有止境。</w:t>
      </w:r>
    </w:p>
    <w:p w:rsidR="00426E16" w:rsidRPr="00761BA3" w:rsidRDefault="00426E16" w:rsidP="00426E16">
      <w:pPr>
        <w:pStyle w:val="a3"/>
        <w:spacing w:before="0" w:beforeAutospacing="0" w:after="0" w:afterAutospacing="0" w:line="400" w:lineRule="exact"/>
        <w:ind w:firstLine="420"/>
        <w:jc w:val="both"/>
        <w:rPr>
          <w:rFonts w:hint="eastAsia"/>
          <w:color w:val="333333"/>
          <w:sz w:val="21"/>
          <w:szCs w:val="21"/>
        </w:rPr>
      </w:pPr>
    </w:p>
    <w:p w:rsidR="00170453" w:rsidRPr="00426E16" w:rsidRDefault="00170453" w:rsidP="00A16176">
      <w:pPr>
        <w:pStyle w:val="a3"/>
        <w:spacing w:before="0" w:beforeAutospacing="0" w:after="0" w:afterAutospacing="0" w:line="400" w:lineRule="exact"/>
        <w:jc w:val="both"/>
        <w:rPr>
          <w:b/>
          <w:color w:val="333333"/>
          <w:sz w:val="21"/>
          <w:szCs w:val="21"/>
        </w:rPr>
      </w:pPr>
      <w:r w:rsidRPr="00426E16">
        <w:rPr>
          <w:rFonts w:hint="eastAsia"/>
          <w:b/>
          <w:color w:val="333333"/>
          <w:sz w:val="21"/>
          <w:szCs w:val="21"/>
        </w:rPr>
        <w:t xml:space="preserve">　　35.结合材料回答问题：</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w:t>
      </w:r>
      <w:r w:rsidRPr="00EA007C">
        <w:rPr>
          <w:rFonts w:ascii="黑体" w:eastAsia="黑体" w:hAnsi="黑体" w:hint="eastAsia"/>
          <w:color w:val="333333"/>
          <w:sz w:val="21"/>
          <w:szCs w:val="21"/>
        </w:rPr>
        <w:t xml:space="preserve">　材料1</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深圳故事始于改革开放之初。当时，以时任广东省第一书记习仲勋同志为代表的改革先行者向中央提出创办对外加工贸易区的设想建议，邓小平同志审时度势，创造性地提出“可以划出一块地方，就叫做特区”。1980年，深圳蛇口工业区一声炮响，拉开了经济特区建设大幕。特区建立前，深圳还只是一个仅有两条小巷和一条200米长小街的小渔村;今天的深圳，已是一座充满魅力、动力、活力和创新力的现代化国际化大都市，创造了工业化、城市化、现代化发展的奇迹，被誉为中国改革开放的“样板间”。如果把视线聚焦到党的十八大以来这五年多，深圳故事更是精彩纷呈。五年来，深圳扎实</w:t>
      </w:r>
      <w:proofErr w:type="gramStart"/>
      <w:r w:rsidRPr="00761BA3">
        <w:rPr>
          <w:rFonts w:hint="eastAsia"/>
          <w:color w:val="333333"/>
          <w:sz w:val="21"/>
          <w:szCs w:val="21"/>
        </w:rPr>
        <w:t>践行</w:t>
      </w:r>
      <w:proofErr w:type="gramEnd"/>
      <w:r w:rsidRPr="00761BA3">
        <w:rPr>
          <w:rFonts w:hint="eastAsia"/>
          <w:color w:val="333333"/>
          <w:sz w:val="21"/>
          <w:szCs w:val="21"/>
        </w:rPr>
        <w:t>习近平新时代中国特色社会主义思想，不断在</w:t>
      </w:r>
      <w:r w:rsidRPr="00761BA3">
        <w:rPr>
          <w:rFonts w:hint="eastAsia"/>
          <w:color w:val="333333"/>
          <w:sz w:val="21"/>
          <w:szCs w:val="21"/>
        </w:rPr>
        <w:lastRenderedPageBreak/>
        <w:t>高质量发展中发力，发展动力持续增强，百姓福祉稳步改善，城市文明进一步提升，绿色发展特质更加凸显在中国特色社会主义新时代，深圳依然是改革开放的头兵。</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作为我国改革开放的重要起源地和中国特色社会主义的忠实</w:t>
      </w:r>
      <w:proofErr w:type="gramStart"/>
      <w:r w:rsidRPr="00761BA3">
        <w:rPr>
          <w:rFonts w:hint="eastAsia"/>
          <w:color w:val="333333"/>
          <w:sz w:val="21"/>
          <w:szCs w:val="21"/>
        </w:rPr>
        <w:t>践行</w:t>
      </w:r>
      <w:proofErr w:type="gramEnd"/>
      <w:r w:rsidRPr="00761BA3">
        <w:rPr>
          <w:rFonts w:hint="eastAsia"/>
          <w:color w:val="333333"/>
          <w:sz w:val="21"/>
          <w:szCs w:val="21"/>
        </w:rPr>
        <w:t>地，深圳故事连着中国故事，深圳的成就是中华民族实现从站</w:t>
      </w:r>
      <w:proofErr w:type="gramStart"/>
      <w:r w:rsidRPr="00761BA3">
        <w:rPr>
          <w:rFonts w:hint="eastAsia"/>
          <w:color w:val="333333"/>
          <w:sz w:val="21"/>
          <w:szCs w:val="21"/>
        </w:rPr>
        <w:t>起来到言起来</w:t>
      </w:r>
      <w:proofErr w:type="gramEnd"/>
      <w:r w:rsidRPr="00761BA3">
        <w:rPr>
          <w:rFonts w:hint="eastAsia"/>
          <w:color w:val="333333"/>
          <w:sz w:val="21"/>
          <w:szCs w:val="21"/>
        </w:rPr>
        <w:t>、并迎来</w:t>
      </w:r>
      <w:proofErr w:type="gramStart"/>
      <w:r w:rsidRPr="00761BA3">
        <w:rPr>
          <w:rFonts w:hint="eastAsia"/>
          <w:color w:val="333333"/>
          <w:sz w:val="21"/>
          <w:szCs w:val="21"/>
        </w:rPr>
        <w:t>从起来</w:t>
      </w:r>
      <w:proofErr w:type="gramEnd"/>
      <w:r w:rsidRPr="00761BA3">
        <w:rPr>
          <w:rFonts w:hint="eastAsia"/>
          <w:color w:val="333333"/>
          <w:sz w:val="21"/>
          <w:szCs w:val="21"/>
        </w:rPr>
        <w:t>到强起来伟大飞跃的生动缩影。改革开放40年来，接可比价格计算，我国国内生产总值年均增长约9.5%，7亿多人成功脱贫;中国成为世界第二大经济体，连绩多年对世界经济增长贡献率超过30%，特别是党的十八大以来，以习近平同志为核心的党中央以前所未有的决心和力度，把改革开放提升到新的战略高度推动党和国家事业取得历史性成就、发生历史性变革。40年的辉煌成就充分证明，改革开放是决定当代中国命运的关键挟择，是当代中国发展进步的活力之源。</w:t>
      </w:r>
    </w:p>
    <w:p w:rsidR="00170453" w:rsidRPr="00761BA3" w:rsidRDefault="00170453" w:rsidP="00426E16">
      <w:pPr>
        <w:pStyle w:val="a3"/>
        <w:spacing w:before="0" w:beforeAutospacing="0" w:after="0" w:afterAutospacing="0" w:line="400" w:lineRule="exact"/>
        <w:jc w:val="right"/>
        <w:rPr>
          <w:color w:val="333333"/>
          <w:sz w:val="21"/>
          <w:szCs w:val="21"/>
        </w:rPr>
      </w:pPr>
      <w:r w:rsidRPr="00761BA3">
        <w:rPr>
          <w:rFonts w:hint="eastAsia"/>
          <w:color w:val="333333"/>
          <w:sz w:val="21"/>
          <w:szCs w:val="21"/>
        </w:rPr>
        <w:t xml:space="preserve">　　摘编自《人民日报》(2018年4月10日、5月21日)</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w:t>
      </w:r>
      <w:r w:rsidRPr="00EA007C">
        <w:rPr>
          <w:rFonts w:ascii="黑体" w:eastAsia="黑体" w:hAnsi="黑体" w:hint="eastAsia"/>
          <w:color w:val="333333"/>
          <w:sz w:val="21"/>
          <w:szCs w:val="21"/>
        </w:rPr>
        <w:t>材料2</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2012年12月，习近平总书记在党的十八大后首次离京考察，首站即到改革开放中得风气之先的深圳，现场回顾中国改革开放的历史进程，</w:t>
      </w:r>
      <w:proofErr w:type="gramStart"/>
      <w:r w:rsidRPr="00761BA3">
        <w:rPr>
          <w:rFonts w:hint="eastAsia"/>
          <w:color w:val="333333"/>
          <w:sz w:val="21"/>
          <w:szCs w:val="21"/>
        </w:rPr>
        <w:t>宜示继续</w:t>
      </w:r>
      <w:proofErr w:type="gramEnd"/>
      <w:r w:rsidRPr="00761BA3">
        <w:rPr>
          <w:rFonts w:hint="eastAsia"/>
          <w:color w:val="333333"/>
          <w:sz w:val="21"/>
          <w:szCs w:val="21"/>
        </w:rPr>
        <w:t>推进改革开放的坚定信念，他指出，改革开放是我们党的历史上一次伟大觉阻，正是这个伟大觉醒孕育了新时期从理论到实践的伟大创造，现在我国改革开放已进入攻坚期和深水区，我们必须以更大的政治勇气和智慧，不失时机深化重要领域改革。</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时隔近6年，习近平总书记予2018年10月再次南下广东，他考察调研时指出，党的十八大后我考察调研的第一站是深圳，改革开放40周年之际再来这里，就是要向全世界宣示中国改革不停顿，开放不止步，我们要不忘改革开放初心，认真总结改革开放40年成功经验，提升改革开放质量和水平，他反复强调，进入新时代，国际国内形势发生广泛而深刻变化，改革发展面临着新形势任务新挑战，必须以改革开放的眼光看待改革开放，抓住机遇、迎接挑战，高举新时代改革开放旗帜，继续全面深化改革，全面扩大开放。</w:t>
      </w:r>
    </w:p>
    <w:p w:rsidR="00170453" w:rsidRDefault="00170453" w:rsidP="00426E16">
      <w:pPr>
        <w:pStyle w:val="a3"/>
        <w:spacing w:before="0" w:beforeAutospacing="0" w:after="0" w:afterAutospacing="0" w:line="400" w:lineRule="exact"/>
        <w:ind w:firstLine="420"/>
        <w:jc w:val="right"/>
        <w:rPr>
          <w:color w:val="333333"/>
          <w:sz w:val="21"/>
          <w:szCs w:val="21"/>
        </w:rPr>
      </w:pPr>
      <w:r w:rsidRPr="00761BA3">
        <w:rPr>
          <w:rFonts w:hint="eastAsia"/>
          <w:color w:val="333333"/>
          <w:sz w:val="21"/>
          <w:szCs w:val="21"/>
        </w:rPr>
        <w:t>摘编自《人民日报》(2018年10月26日)，</w:t>
      </w:r>
      <w:proofErr w:type="gramStart"/>
      <w:r w:rsidRPr="00761BA3">
        <w:rPr>
          <w:rFonts w:hint="eastAsia"/>
          <w:color w:val="333333"/>
          <w:sz w:val="21"/>
          <w:szCs w:val="21"/>
        </w:rPr>
        <w:t>人民网</w:t>
      </w:r>
      <w:proofErr w:type="gramEnd"/>
      <w:r w:rsidRPr="00761BA3">
        <w:rPr>
          <w:rFonts w:hint="eastAsia"/>
          <w:color w:val="333333"/>
          <w:sz w:val="21"/>
          <w:szCs w:val="21"/>
        </w:rPr>
        <w:t>(2018年10月26日)</w:t>
      </w:r>
    </w:p>
    <w:p w:rsidR="00426E16" w:rsidRPr="00761BA3" w:rsidRDefault="00426E16" w:rsidP="00426E16">
      <w:pPr>
        <w:pStyle w:val="a3"/>
        <w:spacing w:before="0" w:beforeAutospacing="0" w:after="0" w:afterAutospacing="0" w:line="400" w:lineRule="exact"/>
        <w:ind w:firstLine="420"/>
        <w:jc w:val="right"/>
        <w:rPr>
          <w:color w:val="333333"/>
          <w:sz w:val="21"/>
          <w:szCs w:val="21"/>
        </w:rPr>
      </w:pP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(5分)(1)【题干】为什么说“改革开放是决定当代中国命运的关键抉择”?</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新时期最鲜明的特点是改革开放。改革开放是决定当代中国命运的关键抉择。改革不是一个阶级推翻另一个阶级那种原来意义上的革命，也不是原有经济体制细枝末节的修补，而是对体制的根本性变革。它是社会主义制度的自我完善和发展。改革是社会主义社会发展的直接动力。它的实质和目标，是要从根本上改变束缚我国生产力发展的经济体制，建立充满生机和活力的社会主义新经济体制。</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判断改革和各方面工作的是非得失，归根到底，要以是否有利于发展社会主义社会的生产力，是否有利于增强社会主义国家的综合国力，是否有利于提高人民生活水平为标准。</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(2)(5分)【题干】如何理解进入新时代必须“以改革开放眼光看待改革开放”?</w:t>
      </w:r>
    </w:p>
    <w:p w:rsidR="00170453" w:rsidRDefault="00170453" w:rsidP="00426E16">
      <w:pPr>
        <w:pStyle w:val="a3"/>
        <w:spacing w:before="0" w:beforeAutospacing="0" w:after="0" w:afterAutospacing="0" w:line="400" w:lineRule="exact"/>
        <w:ind w:firstLine="420"/>
        <w:jc w:val="both"/>
        <w:rPr>
          <w:color w:val="333333"/>
          <w:sz w:val="21"/>
          <w:szCs w:val="21"/>
        </w:rPr>
      </w:pPr>
      <w:r w:rsidRPr="00761BA3">
        <w:rPr>
          <w:rFonts w:hint="eastAsia"/>
          <w:color w:val="333333"/>
          <w:sz w:val="21"/>
          <w:szCs w:val="21"/>
        </w:rPr>
        <w:lastRenderedPageBreak/>
        <w:t>【答案】中国特色社会主义进入新时代。改革开放40年来，中国的经济总量稳居世界第二，民主政治建设取得重大进展，民生，文化，外交等各领域也都取得显著成就;中国的国际地位不断提高。通过改革开放，极大的解放了生产力，激发了整个社会的活力。许多深层次矛盾和问题逐步得到解决，但制约科学发展的体制机制障碍仍然很多，必须通过全面深化改革来解决。中国的大门永远不会关闭，只会越开越大。社会主义社会的基本矛盾仍然是生产力和生产关系，经济基础和上层建筑之间的矛盾。只有通过改革不断的调整生产关系，完善上层建筑，才能实现社会主义制度的自我完善和发展。在改革开放进程中，旧问题的解决和新问题的产生不断交替，停顿和倒退没有出路。改革开放是长期的，艰巨的，复杂的过程，必须以更大的政治勇气和智慧，坚定不移地推进改革开放。</w:t>
      </w:r>
    </w:p>
    <w:p w:rsidR="00426E16" w:rsidRPr="00761BA3" w:rsidRDefault="00426E16" w:rsidP="00426E16">
      <w:pPr>
        <w:pStyle w:val="a3"/>
        <w:spacing w:before="0" w:beforeAutospacing="0" w:after="0" w:afterAutospacing="0" w:line="400" w:lineRule="exact"/>
        <w:ind w:firstLine="420"/>
        <w:jc w:val="both"/>
        <w:rPr>
          <w:rFonts w:hint="eastAsia"/>
          <w:color w:val="333333"/>
          <w:sz w:val="21"/>
          <w:szCs w:val="21"/>
        </w:rPr>
      </w:pPr>
    </w:p>
    <w:p w:rsidR="00426E16" w:rsidRPr="00426E16" w:rsidRDefault="00426E16" w:rsidP="00A16176">
      <w:pPr>
        <w:pStyle w:val="a3"/>
        <w:spacing w:before="0" w:beforeAutospacing="0" w:after="0" w:afterAutospacing="0" w:line="400" w:lineRule="exact"/>
        <w:jc w:val="both"/>
        <w:rPr>
          <w:rFonts w:hint="eastAsia"/>
          <w:b/>
          <w:color w:val="333333"/>
          <w:sz w:val="21"/>
          <w:szCs w:val="21"/>
        </w:rPr>
      </w:pPr>
      <w:r>
        <w:rPr>
          <w:rFonts w:hint="eastAsia"/>
          <w:b/>
          <w:color w:val="333333"/>
          <w:sz w:val="21"/>
          <w:szCs w:val="21"/>
        </w:rPr>
        <w:t>36</w:t>
      </w:r>
      <w:r w:rsidRPr="00426E16">
        <w:rPr>
          <w:rFonts w:hint="eastAsia"/>
          <w:b/>
          <w:color w:val="333333"/>
          <w:sz w:val="21"/>
          <w:szCs w:val="21"/>
        </w:rPr>
        <w:t>.结合材料回答问题：</w:t>
      </w:r>
    </w:p>
    <w:p w:rsidR="00170453" w:rsidRPr="00761BA3" w:rsidRDefault="00170453" w:rsidP="00426E16">
      <w:pPr>
        <w:pStyle w:val="a3"/>
        <w:spacing w:before="0" w:beforeAutospacing="0" w:after="0" w:afterAutospacing="0" w:line="400" w:lineRule="exact"/>
        <w:ind w:firstLineChars="200" w:firstLine="420"/>
        <w:jc w:val="both"/>
        <w:rPr>
          <w:color w:val="333333"/>
          <w:sz w:val="21"/>
          <w:szCs w:val="21"/>
        </w:rPr>
      </w:pPr>
      <w:r w:rsidRPr="00EA007C">
        <w:rPr>
          <w:rFonts w:ascii="黑体" w:eastAsia="黑体" w:hAnsi="黑体" w:hint="eastAsia"/>
          <w:color w:val="333333"/>
          <w:sz w:val="21"/>
          <w:szCs w:val="21"/>
        </w:rPr>
        <w:t>材料1.</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马克思主义不仅深刻改变了世界，也深刻改变了中国，中华民族在几千年的历史进程中创造了灿烂的中华文明，为人类文明进步</w:t>
      </w:r>
      <w:proofErr w:type="gramStart"/>
      <w:r w:rsidRPr="00761BA3">
        <w:rPr>
          <w:rFonts w:hint="eastAsia"/>
          <w:color w:val="333333"/>
          <w:sz w:val="21"/>
          <w:szCs w:val="21"/>
        </w:rPr>
        <w:t>作出</w:t>
      </w:r>
      <w:proofErr w:type="gramEnd"/>
      <w:r w:rsidRPr="00761BA3">
        <w:rPr>
          <w:rFonts w:hint="eastAsia"/>
          <w:color w:val="333333"/>
          <w:sz w:val="21"/>
          <w:szCs w:val="21"/>
        </w:rPr>
        <w:t>了重大贡献。1840年鸦片战争以后，西方列强凭着坚船利炮野蛮轰开了中国的大门，中华民族陷入内忧外患的悲惨境地。</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近代以后，争取名族独立、人民解放和实现国家富强，人民幸福就成为中国人民的历史任务。在旧式的农民战争走到尽头，不触动封建根本的自强运动和改良主义屡屡碰壁，资产阶级革命</w:t>
      </w:r>
      <w:proofErr w:type="gramStart"/>
      <w:r w:rsidRPr="00761BA3">
        <w:rPr>
          <w:rFonts w:hint="eastAsia"/>
          <w:color w:val="333333"/>
          <w:sz w:val="21"/>
          <w:szCs w:val="21"/>
        </w:rPr>
        <w:t>派领导</w:t>
      </w:r>
      <w:proofErr w:type="gramEnd"/>
      <w:r w:rsidRPr="00761BA3">
        <w:rPr>
          <w:rFonts w:hint="eastAsia"/>
          <w:color w:val="333333"/>
          <w:sz w:val="21"/>
          <w:szCs w:val="21"/>
        </w:rPr>
        <w:t>的革命和西方资本主义的其它种种方案纷纷破产的情况下，十月革命一声炮响，为中国送来了马克思列宁主义，给苦苦探寻救亡图存出路的中国人民指明了前进方向，提供了全新选择。</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中国共产党诞生后，中国共产党人把马克思列宁主义基本原理同中国革命和建设具体实际结合起来，团结带领人民经过长期奋斗，完成新民主主义革命和社会主义革命，建立起中华人民共和国和社会主义基本制度，进行了社会主义的艰辛探索，实现了中华民族从东亚病夫到站起来的伟大飞跃。</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改革开放以来，中国共产党人把马克思列宁主义基本原理同中国改革开放的具体实际结合起来，团结带领人民进行建设中国特色社会主义新的伟大实践，使中国大踏步赶上了时代，实现了中华民族从站起来到富起来的伟大飞跃。</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w:t>
      </w:r>
      <w:r w:rsidRPr="00EA007C">
        <w:rPr>
          <w:rFonts w:ascii="黑体" w:eastAsia="黑体" w:hAnsi="黑体" w:hint="eastAsia"/>
          <w:color w:val="333333"/>
          <w:sz w:val="21"/>
          <w:szCs w:val="21"/>
        </w:rPr>
        <w:t xml:space="preserve">　材料2</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经过长期努力，中国特色社会主义进入了新时代，这是我国发展新的历史方位。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w:t>
      </w:r>
      <w:r w:rsidRPr="00761BA3">
        <w:rPr>
          <w:rFonts w:hint="eastAsia"/>
          <w:color w:val="333333"/>
          <w:sz w:val="21"/>
          <w:szCs w:val="21"/>
        </w:rPr>
        <w:lastRenderedPageBreak/>
        <w:t>那些希望加快发展又希望保持自身独立性的国家和民族提供了全新选择，为解决人类问题贡献了中国智慧和中国方案。</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摘自习近平《决胜全面建成小康社会度夺取新时代中国特色社会主义伟大胜利……在中国共产党第十九次全国代表大会上的报告》</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(5分)(1)【题干】如何理解马克思列宁主义给中国人民“指明了前进方向，提供了全新选择”?</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1917年俄国十月革命，是一个具有划时代意义的世界性历史事件。十月革命的胜利，改变整个世界历史的方向，划分了整个世界历史的时代，开辟了世界无产阶级向社会主义转变的进程。在十月革命以后，中国的先进知识分子在各种社会主义的思想中，经过反腐比较，选择了马克思主义的科学社会主义。中国共产党在创造性地把马克思主义基本原理和中国具体实际相结合的过程中，走出了适合中国国情的革命，建设和改革的新道路。</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(5分)(2)【题干】中华民族实现了从东亚病夫到站起来、从站起来到富起来、并迎来了从富起来到强起来的伟大飞跃说明了什么?</w:t>
      </w:r>
    </w:p>
    <w:p w:rsidR="00170453" w:rsidRDefault="00170453" w:rsidP="00426E16">
      <w:pPr>
        <w:pStyle w:val="a3"/>
        <w:spacing w:before="0" w:beforeAutospacing="0" w:after="0" w:afterAutospacing="0" w:line="400" w:lineRule="exact"/>
        <w:ind w:firstLine="420"/>
        <w:jc w:val="both"/>
        <w:rPr>
          <w:color w:val="333333"/>
          <w:sz w:val="21"/>
          <w:szCs w:val="21"/>
        </w:rPr>
      </w:pPr>
      <w:r w:rsidRPr="00761BA3">
        <w:rPr>
          <w:rFonts w:hint="eastAsia"/>
          <w:color w:val="333333"/>
          <w:sz w:val="21"/>
          <w:szCs w:val="21"/>
        </w:rPr>
        <w:t>【答案】中国人民走的是历史选择的道路。100多年前，中国人民努力探寻救国救民的道路，最终选择了社会主义道路，这是历史的选择、人民的选择。中国的社会主义不是教条，而是在实践中不断发展变化的，我们在实践中形成和发展了中国特色社会主义道路。这是一条从本国国情出发确立的道路，这是一条把人民利益放在首位的道路。事实证明，中国特色社会主义道路是实现社会主义现代化的必由之路，是创造人民美好生活的必由之路。当前和以后，</w:t>
      </w:r>
      <w:proofErr w:type="gramStart"/>
      <w:r w:rsidRPr="00761BA3">
        <w:rPr>
          <w:rFonts w:hint="eastAsia"/>
          <w:color w:val="333333"/>
          <w:sz w:val="21"/>
          <w:szCs w:val="21"/>
        </w:rPr>
        <w:t>最</w:t>
      </w:r>
      <w:proofErr w:type="gramEnd"/>
      <w:r w:rsidRPr="00761BA3">
        <w:rPr>
          <w:rFonts w:hint="eastAsia"/>
          <w:color w:val="333333"/>
          <w:sz w:val="21"/>
          <w:szCs w:val="21"/>
        </w:rPr>
        <w:t>关键的是坚定不移走这条道路、与时俱进拓展这条道路，推动中国特色社会主义道路越走越宽广。中国特色社会主义是党和人民付出巨大代价取得的根本成就。中国特色社会主义，既是我们必须不断推进的伟大事业，又是我们开辟未来的根本保证。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中国特色社会主义是不是好，要看事实，要看中国人民的判断。我们要坚定道路自信、理论自信、制度自信、文化自信，为人类对更好社会制度的探索提供中国方案。</w:t>
      </w:r>
    </w:p>
    <w:p w:rsidR="00426E16" w:rsidRPr="00761BA3" w:rsidRDefault="00426E16" w:rsidP="00426E16">
      <w:pPr>
        <w:pStyle w:val="a3"/>
        <w:spacing w:before="0" w:beforeAutospacing="0" w:after="0" w:afterAutospacing="0" w:line="400" w:lineRule="exact"/>
        <w:ind w:firstLine="420"/>
        <w:jc w:val="both"/>
        <w:rPr>
          <w:rFonts w:hint="eastAsia"/>
          <w:color w:val="333333"/>
          <w:sz w:val="21"/>
          <w:szCs w:val="21"/>
        </w:rPr>
      </w:pPr>
    </w:p>
    <w:p w:rsidR="00170453" w:rsidRPr="00426E16" w:rsidRDefault="00170453" w:rsidP="00A16176">
      <w:pPr>
        <w:pStyle w:val="a3"/>
        <w:spacing w:before="0" w:beforeAutospacing="0" w:after="0" w:afterAutospacing="0" w:line="400" w:lineRule="exact"/>
        <w:jc w:val="both"/>
        <w:rPr>
          <w:b/>
          <w:color w:val="333333"/>
          <w:sz w:val="21"/>
          <w:szCs w:val="21"/>
        </w:rPr>
      </w:pPr>
      <w:r w:rsidRPr="00761BA3">
        <w:rPr>
          <w:rFonts w:hint="eastAsia"/>
          <w:color w:val="333333"/>
          <w:sz w:val="21"/>
          <w:szCs w:val="21"/>
        </w:rPr>
        <w:t xml:space="preserve">　</w:t>
      </w:r>
      <w:r w:rsidRPr="00426E16">
        <w:rPr>
          <w:rFonts w:hint="eastAsia"/>
          <w:b/>
          <w:color w:val="333333"/>
          <w:sz w:val="21"/>
          <w:szCs w:val="21"/>
        </w:rPr>
        <w:t xml:space="preserve">　37.结合材料回答问题：</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2018年9月30日，在我国第五个烈士纪念日到来之时，党和国家领导人同各界代表向天安门广场人民英雄纪念碑敬献花篮，表达着13亿多人民对英烈的深切缅怀和崇高敬意。</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人民英雄纪念碑基座上镶嵌的8幅革命历史浮雕，镌刻了从虎门销烟到解放战争时期为争取民族独立和人民幸福而牺牲的人民英雄。这一纪念中国革命胜利的全景图，凝聚了无数先烈的铁骨精魂，更象征着中国人民不忘历史、砥砺奋进的民族精神。</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lastRenderedPageBreak/>
        <w:t xml:space="preserve">　　欲知大道，必先为史。习近平总书记指出：“历史是一面镜子。以史为鉴，才能避免重蹈覆辙。对历史，我们要心怀敬畏、心怀良知。历史无法改变，但未来可以塑造。”</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“天地英雄气，千秋尚凛然。”一个有希望的民族不能没有英雄，一个有前途的国家不能没有先锋。英雄烈士的事迹和精神是中华民族共同的历史记忆和宝贵的精神财富。</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一段时间以来，历史虚无主义思潮沉渣泛起。社会上质疑英雄烈士、歪曲历史的现象和行为不时出现，造成了极其恶劣的社会影响，引起了社会舆论的高度关注。</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在社会各界不断的呼声中，2018年4月27日，十三届全国人大常委会第二次会议全票表决通过了《中华人民共和国英雄烈士保护法》，英雄烈士的姓名、肖像、名誉、荣誉受法律保护，禁止歪曲、丑化、亵渎、否定英雄烈士的事迹和精神，宣扬、美化侵略战争和侵略行为将被依法惩处直至追究刑责。</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英雄烈士保护法生效一个月后，最高人民法院、最高人民检察院相继下发通知要求依法惩处侵害英雄烈士权益、形象等违法行为;文化和旅游部部署县查处抹黑英雄烈士等英雄烈士等违法违规经营行为;各主要互联网文化单位纷纷采取措施清理违规信息、视频和账号;多地检察机关针对侵害英雄烈士名誉等问题依法启动诉讼程序。</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“昨天你用生命捍卫我我们，今天我们用法律保护你。”网友真挚的话语道出了人们对英雄烈士的敬意和爱戴。</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从设立烈士纪念日“立大德于社会”，到缅怀英雄烈士仪式“扬大义于国家”，再到制定英雄烈士保护法“布大信于天下”，一系列致敬英烈、崇尚英雄的国家行动，筑起了民族复兴征程的闪亮灯塔。</w:t>
      </w:r>
    </w:p>
    <w:p w:rsidR="00170453" w:rsidRPr="00761BA3" w:rsidRDefault="00170453" w:rsidP="00426E16">
      <w:pPr>
        <w:pStyle w:val="a3"/>
        <w:spacing w:before="0" w:beforeAutospacing="0" w:after="0" w:afterAutospacing="0" w:line="400" w:lineRule="exact"/>
        <w:jc w:val="right"/>
        <w:rPr>
          <w:color w:val="333333"/>
          <w:sz w:val="21"/>
          <w:szCs w:val="21"/>
        </w:rPr>
      </w:pPr>
      <w:r w:rsidRPr="00761BA3">
        <w:rPr>
          <w:rFonts w:hint="eastAsia"/>
          <w:color w:val="333333"/>
          <w:sz w:val="21"/>
          <w:szCs w:val="21"/>
        </w:rPr>
        <w:t xml:space="preserve">　　摘编自《光明日报》(2018年4月6日)，《人民日报》</w:t>
      </w:r>
    </w:p>
    <w:p w:rsidR="00170453" w:rsidRPr="00761BA3" w:rsidRDefault="00170453" w:rsidP="00426E16">
      <w:pPr>
        <w:pStyle w:val="a3"/>
        <w:spacing w:before="0" w:beforeAutospacing="0" w:after="0" w:afterAutospacing="0" w:line="400" w:lineRule="exact"/>
        <w:jc w:val="right"/>
        <w:rPr>
          <w:color w:val="333333"/>
          <w:sz w:val="21"/>
          <w:szCs w:val="21"/>
        </w:rPr>
      </w:pPr>
      <w:r w:rsidRPr="00761BA3">
        <w:rPr>
          <w:rFonts w:hint="eastAsia"/>
          <w:color w:val="333333"/>
          <w:sz w:val="21"/>
          <w:szCs w:val="21"/>
        </w:rPr>
        <w:t xml:space="preserve">　　(2018年6月13日、10月1日等)</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(5分)(1)【题干】如何理解“英雄烈士的事迹和精神是中华民族共同的历史记忆和宝贵的精神财富”?</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英雄烈士的事迹和精神属于中国革命道德。中国革命道德是指中国共产党人、人民军队、一切先进分子和人民群众在中国革命、建设、改革中所形成的优秀道德，是马克思主义与中国革命、建设、改革的伟大实践相结合的产物，是中华民族极其宝贵的道德财富。</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中国共产党始终高度重视继承和发扬革命道德传统。站在新的历史起点上，革命前辈们在艰苦卓绝的革命斗争中培育起来的革命精神和优良传统，永远是我们在前进道路上战胜各种困难和风险、不断夺取新胜利的强大精神力量。无论现在和将来，都要从革命的历史中汲取智慧和力量，把理想信念的火种、红色传统的基因一代</w:t>
      </w:r>
      <w:proofErr w:type="gramStart"/>
      <w:r w:rsidRPr="00761BA3">
        <w:rPr>
          <w:rFonts w:hint="eastAsia"/>
          <w:color w:val="333333"/>
          <w:sz w:val="21"/>
          <w:szCs w:val="21"/>
        </w:rPr>
        <w:t>代</w:t>
      </w:r>
      <w:proofErr w:type="gramEnd"/>
      <w:r w:rsidRPr="00761BA3">
        <w:rPr>
          <w:rFonts w:hint="eastAsia"/>
          <w:color w:val="333333"/>
          <w:sz w:val="21"/>
          <w:szCs w:val="21"/>
        </w:rPr>
        <w:t>传下去，让革命事业薪火相传、血脉永续。</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中国革命道德作为一种精神力量，从它形成的时候起，就对中国的革命、建设、改革事业发挥着极其重要的作用。在革命战争时期，中国共产党之所以能够在非常困难的情况下奋斗出来，能够战胜千难万险取得革命的胜利，能够保证革命事业的发展和壮大，就是因为有革命的</w:t>
      </w:r>
      <w:r w:rsidRPr="00761BA3">
        <w:rPr>
          <w:rFonts w:hint="eastAsia"/>
          <w:color w:val="333333"/>
          <w:sz w:val="21"/>
          <w:szCs w:val="21"/>
        </w:rPr>
        <w:lastRenderedPageBreak/>
        <w:t>理想和信念，有革命的精神。历史经验表明，革命传统特别是革命道德传统，是克服前进道路上一切困难的重要精神支柱，是战胜千难万险的重要力量源泉。</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中国革命道德内容丰富、历久弥新，对于我们走好新时代的长征路，实现中华民族伟大复兴仍然具有极其重要的现实意义。</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有利于加强和巩固社会主义和共产主义的理想信念。有利于培育和</w:t>
      </w:r>
      <w:proofErr w:type="gramStart"/>
      <w:r w:rsidRPr="00761BA3">
        <w:rPr>
          <w:rFonts w:hint="eastAsia"/>
          <w:color w:val="333333"/>
          <w:sz w:val="21"/>
          <w:szCs w:val="21"/>
        </w:rPr>
        <w:t>践行</w:t>
      </w:r>
      <w:proofErr w:type="gramEnd"/>
      <w:r w:rsidRPr="00761BA3">
        <w:rPr>
          <w:rFonts w:hint="eastAsia"/>
          <w:color w:val="333333"/>
          <w:sz w:val="21"/>
          <w:szCs w:val="21"/>
        </w:rPr>
        <w:t>社会主义核心价值观。有利于引导人们树立正确的道德观。有利于培育良好的社会道德风尚。大学生发扬革命道德、传承红色基因，就要深入了解中国社会和中国革命的历史，了解中国共产党人带领广大人民群众进行革命斗争的艰苦实践，真正体会中国革命道德的本质内涵、历史意义和当代价值，自觉同各种歪曲历史、诋毁英雄的历史虚无主义思潮作斗争，努力在坚持和发展中国特色社会主义伟大进程中创造无愧于时代、无愧于人民、无愧于先辈的业绩。</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所以，英雄烈士的事迹和精神属于中华民族共同的历史记忆和宝贵的精神财富。</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(5分)(2)【题干】从法律社会作用的角度，分析为什么要以法律的名义保护英雄烈士?</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我国社会主义法律是中国特色社会主义建设的重要保障。法的社会作用是从法在社会生活中要实现的目的角度来认识的。我国法律的社会作用体现了社会主义的本质要求，经济发展、政治清明、文化昌盛、社会公正、生态良好，都离不开社会主义法律的引领、规范和保障。经济建设方面，我国法律维护和巩固社会主义经济制度，促进社会主义市场经济持续健康发展，保障现代化经济体系建设顺利推进。政治建设方面，我国法律维护和巩固社会主义政治制度，保障社会主义民主政治顺利推进，保证人民享有广泛的民主权利和自由，巩固人民民主专政。文化建设方面，我国法律巩固社会主义意识形态，维护社会主义核心价值观，弘扬社会主义道德，促进文化事业和文化产业的发展，推动社会主义文化繁荣兴盛。社会建设方面，我国法律确保让改革发展成果更多更公平惠及全体人民，促进社会公平正义，形成有效的社会治理、良好的社会秩序，使人民获得感、幸福感、安全感更加充实、更有保障、更可持续。生态文明建设方面，我国法律倡导尊重自然、顺应自然、保护自然的理念，引导形成节约资源和保护环境的空间格局、产业结构、生产方式、生活方式，推动绿色发展，促进入与自然和谐共生。</w:t>
      </w:r>
    </w:p>
    <w:p w:rsidR="00170453" w:rsidRDefault="00170453" w:rsidP="00426E16">
      <w:pPr>
        <w:pStyle w:val="a3"/>
        <w:spacing w:before="0" w:beforeAutospacing="0" w:after="0" w:afterAutospacing="0" w:line="400" w:lineRule="exact"/>
        <w:ind w:firstLine="420"/>
        <w:jc w:val="both"/>
        <w:rPr>
          <w:color w:val="333333"/>
          <w:sz w:val="21"/>
          <w:szCs w:val="21"/>
        </w:rPr>
      </w:pPr>
      <w:r w:rsidRPr="00761BA3">
        <w:rPr>
          <w:rFonts w:hint="eastAsia"/>
          <w:color w:val="333333"/>
          <w:sz w:val="21"/>
          <w:szCs w:val="21"/>
        </w:rPr>
        <w:t>所以，我们要以法律的名义保护英雄烈士。</w:t>
      </w:r>
    </w:p>
    <w:p w:rsidR="00426E16" w:rsidRPr="00761BA3" w:rsidRDefault="00426E16" w:rsidP="00426E16">
      <w:pPr>
        <w:pStyle w:val="a3"/>
        <w:spacing w:before="0" w:beforeAutospacing="0" w:after="0" w:afterAutospacing="0" w:line="400" w:lineRule="exact"/>
        <w:ind w:firstLine="420"/>
        <w:jc w:val="both"/>
        <w:rPr>
          <w:rFonts w:hint="eastAsia"/>
          <w:color w:val="333333"/>
          <w:sz w:val="21"/>
          <w:szCs w:val="21"/>
        </w:rPr>
      </w:pPr>
    </w:p>
    <w:p w:rsidR="00170453" w:rsidRPr="00705B29" w:rsidRDefault="00170453" w:rsidP="00A16176">
      <w:pPr>
        <w:pStyle w:val="a3"/>
        <w:spacing w:before="0" w:beforeAutospacing="0" w:after="0" w:afterAutospacing="0" w:line="400" w:lineRule="exact"/>
        <w:jc w:val="both"/>
        <w:rPr>
          <w:b/>
          <w:color w:val="333333"/>
          <w:sz w:val="21"/>
          <w:szCs w:val="21"/>
        </w:rPr>
      </w:pPr>
      <w:r w:rsidRPr="00705B29">
        <w:rPr>
          <w:rFonts w:hint="eastAsia"/>
          <w:b/>
          <w:color w:val="333333"/>
          <w:sz w:val="21"/>
          <w:szCs w:val="21"/>
        </w:rPr>
        <w:t xml:space="preserve">　　38.结合材料回答问题：</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2018年，中国相继举办了四大主场外交活动：博鳌亚洲论坛年会、上海合作组织峰会、中非合作论坛峰会、中国国际进口博览会。习近平悉数出席并作重要主旨演讲，深入阐述了构建人类命运共同体重要思想，为世界发展提供了中国智慧、中国方案，产生了日益广泛而深远的国际影响，主场外交是党的十八大以来中国外交一大亮点，已成为全新的“中国名片”。</w:t>
      </w:r>
    </w:p>
    <w:p w:rsidR="00170453" w:rsidRPr="00426E16" w:rsidRDefault="00170453" w:rsidP="00A16176">
      <w:pPr>
        <w:pStyle w:val="a3"/>
        <w:spacing w:before="0" w:beforeAutospacing="0" w:after="0" w:afterAutospacing="0" w:line="400" w:lineRule="exact"/>
        <w:jc w:val="both"/>
        <w:rPr>
          <w:rFonts w:ascii="楷体" w:eastAsia="楷体" w:hAnsi="楷体"/>
          <w:color w:val="333333"/>
          <w:sz w:val="21"/>
          <w:szCs w:val="21"/>
        </w:rPr>
      </w:pPr>
      <w:r w:rsidRPr="00426E16">
        <w:rPr>
          <w:rFonts w:ascii="楷体" w:eastAsia="楷体" w:hAnsi="楷体" w:hint="eastAsia"/>
          <w:b/>
          <w:color w:val="333333"/>
          <w:sz w:val="21"/>
          <w:szCs w:val="21"/>
        </w:rPr>
        <w:t xml:space="preserve">　</w:t>
      </w:r>
      <w:r w:rsidRPr="00426E16">
        <w:rPr>
          <w:rFonts w:ascii="楷体" w:eastAsia="楷体" w:hAnsi="楷体" w:hint="eastAsia"/>
          <w:color w:val="333333"/>
          <w:sz w:val="21"/>
          <w:szCs w:val="21"/>
        </w:rPr>
        <w:t xml:space="preserve">　坚持开放共赢共创美好未来</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lastRenderedPageBreak/>
        <w:t xml:space="preserve">　　2018年4月10日，习近平在博鳌亚洲论坛年会开幕式上发表题为《开放共创繁荣创新引领未来》的主旨演讲，强调“中国开放的大门不会关闭，只会越开越大!”“让我们坚持开放共赢，勇于变革创新，向着构建人类命运共同体的目标不断迈进，共创亚洲和世界的美好未来!”。</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面向未来，习近平为各国携手构建新型国际关系、构建人类命运共同体进一步明确了路径：相互尊重、平等相待;对话协商、共担责任;同舟共济、合作共赢;兼容并蓄、和</w:t>
      </w:r>
      <w:proofErr w:type="gramStart"/>
      <w:r w:rsidRPr="00761BA3">
        <w:rPr>
          <w:rFonts w:hint="eastAsia"/>
          <w:color w:val="333333"/>
          <w:sz w:val="21"/>
          <w:szCs w:val="21"/>
        </w:rPr>
        <w:t>而</w:t>
      </w:r>
      <w:proofErr w:type="gramEnd"/>
      <w:r w:rsidRPr="00761BA3">
        <w:rPr>
          <w:rFonts w:hint="eastAsia"/>
          <w:color w:val="333333"/>
          <w:sz w:val="21"/>
          <w:szCs w:val="21"/>
        </w:rPr>
        <w:t>不同;敬畏自然、珍爱地球。</w:t>
      </w:r>
    </w:p>
    <w:p w:rsidR="00170453" w:rsidRPr="00426E16" w:rsidRDefault="00170453" w:rsidP="00A16176">
      <w:pPr>
        <w:pStyle w:val="a3"/>
        <w:spacing w:before="0" w:beforeAutospacing="0" w:after="0" w:afterAutospacing="0" w:line="400" w:lineRule="exact"/>
        <w:jc w:val="both"/>
        <w:rPr>
          <w:rFonts w:ascii="楷体" w:eastAsia="楷体" w:hAnsi="楷体"/>
          <w:color w:val="333333"/>
          <w:sz w:val="21"/>
          <w:szCs w:val="21"/>
        </w:rPr>
      </w:pPr>
      <w:r w:rsidRPr="00426E16">
        <w:rPr>
          <w:rFonts w:ascii="楷体" w:eastAsia="楷体" w:hAnsi="楷体" w:hint="eastAsia"/>
          <w:color w:val="333333"/>
          <w:sz w:val="21"/>
          <w:szCs w:val="21"/>
        </w:rPr>
        <w:t xml:space="preserve">　　弘扬“上海精神”增添时代内涵</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2018年6月10日，上海合作</w:t>
      </w:r>
      <w:proofErr w:type="gramStart"/>
      <w:r w:rsidRPr="00761BA3">
        <w:rPr>
          <w:rFonts w:hint="eastAsia"/>
          <w:color w:val="333333"/>
          <w:sz w:val="21"/>
          <w:szCs w:val="21"/>
        </w:rPr>
        <w:t>组织扩员后</w:t>
      </w:r>
      <w:proofErr w:type="gramEnd"/>
      <w:r w:rsidRPr="00761BA3">
        <w:rPr>
          <w:rFonts w:hint="eastAsia"/>
          <w:color w:val="333333"/>
          <w:sz w:val="21"/>
          <w:szCs w:val="21"/>
        </w:rPr>
        <w:t>的首次峰会在青鸟举行，习近平在题为《弘扬“上海精神”构建命运共同体》的重要讲话中强调，“上海精神”是上合组织的灵魂和共同财富，必须加以坚持和弘扬，习近平提出的发展观、安全观、合作观、文明观和全球治理观，为“上海精神”增添了新的时代内涵，赋予上合组织新的历史使命。</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习近平呼吁各方齐心协力构建命运共同体，经各方协商一致，“确定人类命运共同体的共同理念”被写入青岛宣言，成为上合组织8国最重要的政治共识和努力目标。</w:t>
      </w:r>
    </w:p>
    <w:p w:rsidR="00170453" w:rsidRPr="00426E16" w:rsidRDefault="00170453" w:rsidP="00A16176">
      <w:pPr>
        <w:pStyle w:val="a3"/>
        <w:spacing w:before="0" w:beforeAutospacing="0" w:after="0" w:afterAutospacing="0" w:line="400" w:lineRule="exact"/>
        <w:jc w:val="both"/>
        <w:rPr>
          <w:rFonts w:ascii="楷体" w:eastAsia="楷体" w:hAnsi="楷体"/>
          <w:color w:val="333333"/>
          <w:sz w:val="21"/>
          <w:szCs w:val="21"/>
        </w:rPr>
      </w:pPr>
      <w:r w:rsidRPr="00426E16">
        <w:rPr>
          <w:rFonts w:ascii="楷体" w:eastAsia="楷体" w:hAnsi="楷体" w:hint="eastAsia"/>
          <w:color w:val="333333"/>
          <w:sz w:val="21"/>
          <w:szCs w:val="21"/>
        </w:rPr>
        <w:t xml:space="preserve">　　中非携手同心共同促进发展</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2018年9月3日，习近平在中非合作论坛北京峰会发表题为《携手共命运同心促发展》的主旨讲话，对中非特色鲜明的合作共赢之路，做出清晰概括：真诚友好、平等相待，义利相兼，以义为先：发展为民，务实高效，开放包容、兼收并蓄。习近平提出要携手打造责任共担，合作共贏、幸福共享、文化共兴，安全共筑、和谐共生的中非命运共同体：在中非合作计划全面落实的基础上，未来三年和今后一段时间重点实施“人大行动”为构建更加紧密的中非命运共同体指明了行动路径，为推动构建人类命运共同体树立了典范。</w:t>
      </w:r>
    </w:p>
    <w:p w:rsidR="00170453" w:rsidRPr="00426E16" w:rsidRDefault="00170453" w:rsidP="00A16176">
      <w:pPr>
        <w:pStyle w:val="a3"/>
        <w:spacing w:before="0" w:beforeAutospacing="0" w:after="0" w:afterAutospacing="0" w:line="400" w:lineRule="exact"/>
        <w:jc w:val="both"/>
        <w:rPr>
          <w:rFonts w:ascii="楷体" w:eastAsia="楷体" w:hAnsi="楷体"/>
          <w:color w:val="333333"/>
          <w:sz w:val="21"/>
          <w:szCs w:val="21"/>
        </w:rPr>
      </w:pPr>
      <w:r w:rsidRPr="00426E16">
        <w:rPr>
          <w:rFonts w:ascii="楷体" w:eastAsia="楷体" w:hAnsi="楷体" w:hint="eastAsia"/>
          <w:color w:val="333333"/>
          <w:sz w:val="21"/>
          <w:szCs w:val="21"/>
        </w:rPr>
        <w:t xml:space="preserve">　　扩大对外开放机遇世界共享</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2018年11月5日，首届中国国际进口博览会在上海隆重举行。习近平《共建创新包容的开放型世界经济》的主旨演讲中强调更高水平的脚步不会停滞!中国推动建设开放型世界经济的脚步不能停滞!中国推动构建</w:t>
      </w:r>
      <w:bookmarkStart w:id="0" w:name="_GoBack"/>
      <w:bookmarkEnd w:id="0"/>
      <w:r w:rsidRPr="00761BA3">
        <w:rPr>
          <w:rFonts w:hint="eastAsia"/>
          <w:color w:val="333333"/>
          <w:sz w:val="21"/>
          <w:szCs w:val="21"/>
        </w:rPr>
        <w:t>人类命运共同体的脚步不会停滞!习近平同时强调，中国国际进口博览会不是中国的独唱，而是各国合唱，中国将在激发进口潜力，持续放宽市场准入，营造国际流营商环境，打造对外开放新高地，推动多边和双边合作深入发展等方面加大进一步开放的力度。与世界各国向着构建人类命运共同体目标不懈奋进，开创人类更加美好的未来。</w:t>
      </w:r>
    </w:p>
    <w:p w:rsidR="00170453" w:rsidRPr="00761BA3" w:rsidRDefault="00170453" w:rsidP="00426E16">
      <w:pPr>
        <w:pStyle w:val="a3"/>
        <w:spacing w:before="0" w:beforeAutospacing="0" w:after="0" w:afterAutospacing="0" w:line="400" w:lineRule="exact"/>
        <w:jc w:val="right"/>
        <w:rPr>
          <w:color w:val="333333"/>
          <w:sz w:val="21"/>
          <w:szCs w:val="21"/>
        </w:rPr>
      </w:pPr>
      <w:r w:rsidRPr="00761BA3">
        <w:rPr>
          <w:rFonts w:hint="eastAsia"/>
          <w:color w:val="333333"/>
          <w:sz w:val="21"/>
          <w:szCs w:val="21"/>
        </w:rPr>
        <w:t xml:space="preserve">　　摘编自《人民日报》</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(4分)(1)【题干】为什么说“主场外交已成为全新的‘中国名片’”?</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中国的主场外交是中国特色大国外交的大手笔，表明了中国外交更加凸显对外政策的主动性，中国将以更加积极的姿态参与国际事务，发挥负责任大国的作用;积极参与多边事务，在国际政治和安全领域发挥积极作用;积极参与全球治理;提出的“一带一路”已经得到世界的认可并逐步落实，对提</w:t>
      </w:r>
      <w:proofErr w:type="gramStart"/>
      <w:r w:rsidRPr="00761BA3">
        <w:rPr>
          <w:rFonts w:hint="eastAsia"/>
          <w:color w:val="333333"/>
          <w:sz w:val="21"/>
          <w:szCs w:val="21"/>
        </w:rPr>
        <w:t>振世界</w:t>
      </w:r>
      <w:proofErr w:type="gramEnd"/>
      <w:r w:rsidRPr="00761BA3">
        <w:rPr>
          <w:rFonts w:hint="eastAsia"/>
          <w:color w:val="333333"/>
          <w:sz w:val="21"/>
          <w:szCs w:val="21"/>
        </w:rPr>
        <w:t>经济发挥重要作用;继续重视并构建新型大国关系，加强</w:t>
      </w:r>
      <w:r w:rsidRPr="00761BA3">
        <w:rPr>
          <w:rFonts w:hint="eastAsia"/>
          <w:color w:val="333333"/>
          <w:sz w:val="21"/>
          <w:szCs w:val="21"/>
        </w:rPr>
        <w:lastRenderedPageBreak/>
        <w:t>对新兴市场国家和发展中国家多边外交布局，在国际事务中更加主动发挥建设性作用。在国际舞台上倡导构建以相互尊重，公平正义、合作共赢为核心的新型国际关系，强调打造人类命运共同体。</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(6分)(2)【题干】中国主场外交贯穿着怎样的外交关系理念?中国为世界发展提供了哪些智慧和方案?</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【答案】中国始终是世界和平的建设者，全球发展的</w:t>
      </w:r>
      <w:proofErr w:type="gramStart"/>
      <w:r w:rsidRPr="00761BA3">
        <w:rPr>
          <w:rFonts w:hint="eastAsia"/>
          <w:color w:val="333333"/>
          <w:sz w:val="21"/>
          <w:szCs w:val="21"/>
        </w:rPr>
        <w:t>贡献者际秩序</w:t>
      </w:r>
      <w:proofErr w:type="gramEnd"/>
      <w:r w:rsidRPr="00761BA3">
        <w:rPr>
          <w:rFonts w:hint="eastAsia"/>
          <w:color w:val="333333"/>
          <w:sz w:val="21"/>
          <w:szCs w:val="21"/>
        </w:rPr>
        <w:t>的维护者。近年来，中国积极参与国际事务，贡献中国智慧和中国方案。近年来，在积极参与国际事务中，尤其是在“主场外交”，中国向世界传播了中国理念，贡献了中国方案，展示了中国力提升了中国国际影响力。2016年“杭州G20峰会”为世界经济和全球治理开出了“标本兼治、综合施策”的药方;2017“一带一路”国际合作高峰论坛向世界传递了“和平合作、开放包容互学互鉴、互利共赢”的理念;2018年博鳌亚洲论坛向世界传递了坚持扩大开放的重要信息;上合组织峰会为构建新国际关系树立了典范中非合作论坛提出了中非命运共同体;首届国际进口博览会传达了更加扩大开放的重要信号这些倡议，都体现了中国为实现世界和平、发展、合作、共赢</w:t>
      </w:r>
      <w:proofErr w:type="gramStart"/>
      <w:r w:rsidRPr="00761BA3">
        <w:rPr>
          <w:rFonts w:hint="eastAsia"/>
          <w:color w:val="333333"/>
          <w:sz w:val="21"/>
          <w:szCs w:val="21"/>
        </w:rPr>
        <w:t>建人类</w:t>
      </w:r>
      <w:proofErr w:type="gramEnd"/>
      <w:r w:rsidRPr="00761BA3">
        <w:rPr>
          <w:rFonts w:hint="eastAsia"/>
          <w:color w:val="333333"/>
          <w:sz w:val="21"/>
          <w:szCs w:val="21"/>
        </w:rPr>
        <w:t>命运共同体的大国责任和担当。</w:t>
      </w:r>
    </w:p>
    <w:p w:rsidR="00170453" w:rsidRPr="00761BA3" w:rsidRDefault="00170453" w:rsidP="00A16176">
      <w:pPr>
        <w:pStyle w:val="a3"/>
        <w:spacing w:before="0" w:beforeAutospacing="0" w:after="0" w:afterAutospacing="0" w:line="400" w:lineRule="exact"/>
        <w:jc w:val="both"/>
        <w:rPr>
          <w:color w:val="333333"/>
          <w:sz w:val="21"/>
          <w:szCs w:val="21"/>
        </w:rPr>
      </w:pPr>
      <w:r w:rsidRPr="00761BA3">
        <w:rPr>
          <w:rFonts w:hint="eastAsia"/>
          <w:color w:val="333333"/>
          <w:sz w:val="21"/>
          <w:szCs w:val="21"/>
        </w:rPr>
        <w:t xml:space="preserve">　　在积极参与国际事务中，中国始终坚持经济全球化政治多极化、文明多样化、国际关系民主化积极参与全球治理，秉持共商共建共享全球治理观，支持联合国发挥积极作用，支持扩大发展中国家在国际事务中的代表性和发言权，在经济、政总之，中国将高举和平、发展、合作、共赢的旗帜，坚守维护世界和平、促进共同发展的外交宗旨，发展同各国的友好合作推动建设相互尊重、公平正义、合作共赢的新型国际关系，推动构建人类命运共同体。中国始终是世界和平的建设者、全球发展的贡献者、国际秩序的维护者，继续为世界发展贡献中国智慧、方案和力量，继续为世界发展注入强大正能量。</w:t>
      </w:r>
    </w:p>
    <w:p w:rsidR="001D3835" w:rsidRPr="00761BA3" w:rsidRDefault="001D3835" w:rsidP="00A16176">
      <w:pPr>
        <w:spacing w:line="400" w:lineRule="exact"/>
        <w:rPr>
          <w:rFonts w:ascii="宋体" w:eastAsia="宋体" w:hAnsi="宋体"/>
          <w:szCs w:val="21"/>
        </w:rPr>
      </w:pPr>
    </w:p>
    <w:sectPr w:rsidR="001D3835" w:rsidRPr="00761BA3" w:rsidSect="00A16176">
      <w:footerReference w:type="default" r:id="rId6"/>
      <w:pgSz w:w="11906" w:h="16838"/>
      <w:pgMar w:top="158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18C" w:rsidRDefault="008B318C" w:rsidP="00EA007C">
      <w:r>
        <w:separator/>
      </w:r>
    </w:p>
  </w:endnote>
  <w:endnote w:type="continuationSeparator" w:id="0">
    <w:p w:rsidR="008B318C" w:rsidRDefault="008B318C" w:rsidP="00EA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812922"/>
      <w:docPartObj>
        <w:docPartGallery w:val="Page Numbers (Bottom of Page)"/>
        <w:docPartUnique/>
      </w:docPartObj>
    </w:sdtPr>
    <w:sdtEndPr/>
    <w:sdtContent>
      <w:p w:rsidR="00EA007C" w:rsidRDefault="00EA007C">
        <w:pPr>
          <w:pStyle w:val="a8"/>
          <w:jc w:val="center"/>
        </w:pPr>
        <w:r>
          <w:fldChar w:fldCharType="begin"/>
        </w:r>
        <w:r>
          <w:instrText>PAGE   \* MERGEFORMAT</w:instrText>
        </w:r>
        <w:r>
          <w:fldChar w:fldCharType="separate"/>
        </w:r>
        <w:r w:rsidR="00426E16" w:rsidRPr="00426E16">
          <w:rPr>
            <w:noProof/>
            <w:lang w:val="zh-CN"/>
          </w:rPr>
          <w:t>22</w:t>
        </w:r>
        <w:r>
          <w:fldChar w:fldCharType="end"/>
        </w:r>
      </w:p>
    </w:sdtContent>
  </w:sdt>
  <w:p w:rsidR="00EA007C" w:rsidRDefault="00EA007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18C" w:rsidRDefault="008B318C" w:rsidP="00EA007C">
      <w:r>
        <w:separator/>
      </w:r>
    </w:p>
  </w:footnote>
  <w:footnote w:type="continuationSeparator" w:id="0">
    <w:p w:rsidR="008B318C" w:rsidRDefault="008B318C" w:rsidP="00EA0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1C"/>
    <w:rsid w:val="00170453"/>
    <w:rsid w:val="001D3835"/>
    <w:rsid w:val="001F797F"/>
    <w:rsid w:val="00310E56"/>
    <w:rsid w:val="00426E16"/>
    <w:rsid w:val="00705B29"/>
    <w:rsid w:val="0070641C"/>
    <w:rsid w:val="00761BA3"/>
    <w:rsid w:val="008B318C"/>
    <w:rsid w:val="0092114A"/>
    <w:rsid w:val="00A16176"/>
    <w:rsid w:val="00EA0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DD80C"/>
  <w15:chartTrackingRefBased/>
  <w15:docId w15:val="{BB0A53CE-178A-47E1-B0DD-A94A02F3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04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0453"/>
    <w:rPr>
      <w:b/>
      <w:bCs/>
    </w:rPr>
  </w:style>
  <w:style w:type="character" w:styleId="a5">
    <w:name w:val="Hyperlink"/>
    <w:basedOn w:val="a0"/>
    <w:uiPriority w:val="99"/>
    <w:semiHidden/>
    <w:unhideWhenUsed/>
    <w:rsid w:val="00170453"/>
    <w:rPr>
      <w:color w:val="0000FF"/>
      <w:u w:val="single"/>
    </w:rPr>
  </w:style>
  <w:style w:type="paragraph" w:styleId="a6">
    <w:name w:val="header"/>
    <w:basedOn w:val="a"/>
    <w:link w:val="a7"/>
    <w:uiPriority w:val="99"/>
    <w:unhideWhenUsed/>
    <w:rsid w:val="00EA007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A007C"/>
    <w:rPr>
      <w:sz w:val="18"/>
      <w:szCs w:val="18"/>
    </w:rPr>
  </w:style>
  <w:style w:type="paragraph" w:styleId="a8">
    <w:name w:val="footer"/>
    <w:basedOn w:val="a"/>
    <w:link w:val="a9"/>
    <w:uiPriority w:val="99"/>
    <w:unhideWhenUsed/>
    <w:rsid w:val="00EA007C"/>
    <w:pPr>
      <w:tabs>
        <w:tab w:val="center" w:pos="4153"/>
        <w:tab w:val="right" w:pos="8306"/>
      </w:tabs>
      <w:snapToGrid w:val="0"/>
      <w:jc w:val="left"/>
    </w:pPr>
    <w:rPr>
      <w:sz w:val="18"/>
      <w:szCs w:val="18"/>
    </w:rPr>
  </w:style>
  <w:style w:type="character" w:customStyle="1" w:styleId="a9">
    <w:name w:val="页脚 字符"/>
    <w:basedOn w:val="a0"/>
    <w:link w:val="a8"/>
    <w:uiPriority w:val="99"/>
    <w:rsid w:val="00EA00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99616">
      <w:bodyDiv w:val="1"/>
      <w:marLeft w:val="0"/>
      <w:marRight w:val="0"/>
      <w:marTop w:val="0"/>
      <w:marBottom w:val="0"/>
      <w:divBdr>
        <w:top w:val="none" w:sz="0" w:space="0" w:color="auto"/>
        <w:left w:val="none" w:sz="0" w:space="0" w:color="auto"/>
        <w:bottom w:val="none" w:sz="0" w:space="0" w:color="auto"/>
        <w:right w:val="none" w:sz="0" w:space="0" w:color="auto"/>
      </w:divBdr>
    </w:div>
    <w:div w:id="656033824">
      <w:bodyDiv w:val="1"/>
      <w:marLeft w:val="0"/>
      <w:marRight w:val="0"/>
      <w:marTop w:val="0"/>
      <w:marBottom w:val="0"/>
      <w:divBdr>
        <w:top w:val="none" w:sz="0" w:space="0" w:color="auto"/>
        <w:left w:val="none" w:sz="0" w:space="0" w:color="auto"/>
        <w:bottom w:val="none" w:sz="0" w:space="0" w:color="auto"/>
        <w:right w:val="none" w:sz="0" w:space="0" w:color="auto"/>
      </w:divBdr>
    </w:div>
    <w:div w:id="818307084">
      <w:bodyDiv w:val="1"/>
      <w:marLeft w:val="0"/>
      <w:marRight w:val="0"/>
      <w:marTop w:val="0"/>
      <w:marBottom w:val="0"/>
      <w:divBdr>
        <w:top w:val="none" w:sz="0" w:space="0" w:color="auto"/>
        <w:left w:val="none" w:sz="0" w:space="0" w:color="auto"/>
        <w:bottom w:val="none" w:sz="0" w:space="0" w:color="auto"/>
        <w:right w:val="none" w:sz="0" w:space="0" w:color="auto"/>
      </w:divBdr>
    </w:div>
    <w:div w:id="1464621244">
      <w:bodyDiv w:val="1"/>
      <w:marLeft w:val="0"/>
      <w:marRight w:val="0"/>
      <w:marTop w:val="0"/>
      <w:marBottom w:val="0"/>
      <w:divBdr>
        <w:top w:val="none" w:sz="0" w:space="0" w:color="auto"/>
        <w:left w:val="none" w:sz="0" w:space="0" w:color="auto"/>
        <w:bottom w:val="none" w:sz="0" w:space="0" w:color="auto"/>
        <w:right w:val="none" w:sz="0" w:space="0" w:color="auto"/>
      </w:divBdr>
    </w:div>
    <w:div w:id="1668362330">
      <w:bodyDiv w:val="1"/>
      <w:marLeft w:val="0"/>
      <w:marRight w:val="0"/>
      <w:marTop w:val="0"/>
      <w:marBottom w:val="0"/>
      <w:divBdr>
        <w:top w:val="none" w:sz="0" w:space="0" w:color="auto"/>
        <w:left w:val="none" w:sz="0" w:space="0" w:color="auto"/>
        <w:bottom w:val="none" w:sz="0" w:space="0" w:color="auto"/>
        <w:right w:val="none" w:sz="0" w:space="0" w:color="auto"/>
      </w:divBdr>
    </w:div>
    <w:div w:id="180206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22</Pages>
  <Words>3202</Words>
  <Characters>18252</Characters>
  <Application>Microsoft Office Word</Application>
  <DocSecurity>0</DocSecurity>
  <Lines>152</Lines>
  <Paragraphs>42</Paragraphs>
  <ScaleCrop>false</ScaleCrop>
  <Company/>
  <LinksUpToDate>false</LinksUpToDate>
  <CharactersWithSpaces>21412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谢添龙</dc:creator>
  <cp:keywords/>
  <dc:description/>
  <cp:lastModifiedBy>谢添龙</cp:lastModifiedBy>
  <cp:revision>7</cp:revision>
  <dcterms:created xsi:type="dcterms:W3CDTF">2019-10-10T14:50:00Z</dcterms:created>
  <dcterms:modified xsi:type="dcterms:W3CDTF">2020-02-15T12:42:00Z</dcterms:modified>
</cp:coreProperties>
</file>